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77777777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1051CC36" w:rsidR="00434C56" w:rsidRP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Pr="00434C56">
        <w:rPr>
          <w:rFonts w:ascii="Arial" w:hAnsi="Arial"/>
          <w:bCs/>
        </w:rPr>
        <w:t xml:space="preserve">Contratación del Servicio </w:t>
      </w:r>
      <w:r w:rsidR="00FD2E73">
        <w:rPr>
          <w:rFonts w:ascii="Arial" w:hAnsi="Arial"/>
          <w:bCs/>
        </w:rPr>
        <w:t xml:space="preserve">de Consultoría: Elaboración de condiciones técnicas para implementación de los nuevos almacenes de </w:t>
      </w:r>
      <w:r w:rsidR="00CF133F">
        <w:rPr>
          <w:rFonts w:ascii="Arial" w:hAnsi="Arial"/>
          <w:bCs/>
        </w:rPr>
        <w:t>Refinería Talara</w:t>
      </w: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713895CA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22D763F7" w14:textId="77777777" w:rsidR="00E800E7" w:rsidRDefault="00434C56" w:rsidP="00434C56">
      <w: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  <w:br w:type="page"/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56"/>
    <w:rsid w:val="00434C56"/>
    <w:rsid w:val="00C312F9"/>
    <w:rsid w:val="00CF133F"/>
    <w:rsid w:val="00E800E7"/>
    <w:rsid w:val="00F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2020-05-15T20:10:00Z</dcterms:created>
  <dcterms:modified xsi:type="dcterms:W3CDTF">2020-05-15T20:10:00Z</dcterms:modified>
</cp:coreProperties>
</file>