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6A77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B72616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E0EC371" w14:textId="77777777" w:rsidR="003536E2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01</w:t>
      </w:r>
    </w:p>
    <w:p w14:paraId="176CB3E6" w14:textId="77777777" w:rsidR="003536E2" w:rsidRPr="003E0023" w:rsidRDefault="003536E2" w:rsidP="003536E2">
      <w:pPr>
        <w:tabs>
          <w:tab w:val="right" w:pos="8931"/>
        </w:tabs>
        <w:spacing w:after="120"/>
        <w:jc w:val="center"/>
        <w:rPr>
          <w:rFonts w:ascii="Arial" w:eastAsia="Arial Unicode MS" w:hAnsi="Arial" w:cs="Arial"/>
          <w:b/>
          <w:kern w:val="1"/>
          <w:lang w:val="es-ES_tradnl"/>
        </w:rPr>
      </w:pPr>
    </w:p>
    <w:p w14:paraId="403E3D1F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Declaración Jurada de Cumplimiento de Condiciones Técnicas </w:t>
      </w:r>
    </w:p>
    <w:p w14:paraId="2EBB9B70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</w:t>
      </w:r>
      <w:proofErr w:type="gramStart"/>
      <w:r w:rsidRPr="00434C56">
        <w:rPr>
          <w:rFonts w:ascii="Arial" w:hAnsi="Arial" w:cs="Arial"/>
        </w:rPr>
        <w:t>Lugar,…</w:t>
      </w:r>
      <w:proofErr w:type="gramEnd"/>
      <w:r w:rsidRPr="00434C56">
        <w:rPr>
          <w:rFonts w:ascii="Arial" w:hAnsi="Arial" w:cs="Arial"/>
        </w:rPr>
        <w:t>.. de … de 20xx</w:t>
      </w:r>
    </w:p>
    <w:p w14:paraId="6E46F4F9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3330D3C4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7338E1D6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gramStart"/>
      <w:r w:rsidRPr="00434C56">
        <w:rPr>
          <w:rFonts w:ascii="Arial" w:hAnsi="Arial" w:cs="Arial"/>
          <w:b/>
          <w:sz w:val="18"/>
        </w:rPr>
        <w:t xml:space="preserve">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683CD490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 xml:space="preserve">San </w:t>
      </w:r>
      <w:proofErr w:type="gramStart"/>
      <w:r w:rsidRPr="00434C56">
        <w:rPr>
          <w:rFonts w:ascii="Arial" w:hAnsi="Arial" w:cs="Arial"/>
          <w:b/>
          <w:sz w:val="18"/>
          <w:u w:val="single"/>
        </w:rPr>
        <w:t>Isidro</w:t>
      </w:r>
      <w:r w:rsidRPr="00434C56">
        <w:rPr>
          <w:rFonts w:ascii="Arial" w:hAnsi="Arial" w:cs="Arial"/>
          <w:b/>
          <w:sz w:val="18"/>
        </w:rPr>
        <w:t>.-</w:t>
      </w:r>
      <w:proofErr w:type="gramEnd"/>
    </w:p>
    <w:p w14:paraId="00B3820A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190786D" w14:textId="74FDD8CF" w:rsidR="003536E2" w:rsidRPr="00BC5DAC" w:rsidRDefault="003536E2" w:rsidP="00BC5DAC">
      <w:pPr>
        <w:autoSpaceDE w:val="0"/>
        <w:autoSpaceDN w:val="0"/>
        <w:adjustRightInd w:val="0"/>
        <w:spacing w:after="0" w:line="240" w:lineRule="auto"/>
        <w:rPr>
          <w:rFonts w:ascii="Arial" w:hAnsi="Arial"/>
          <w:bCs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BC5DAC">
        <w:rPr>
          <w:rFonts w:ascii="Arial" w:hAnsi="Arial"/>
          <w:bCs/>
        </w:rPr>
        <w:t>.</w:t>
      </w:r>
    </w:p>
    <w:p w14:paraId="1E68A952" w14:textId="77777777" w:rsidR="003536E2" w:rsidRPr="007B26FA" w:rsidRDefault="003536E2" w:rsidP="003536E2">
      <w:pPr>
        <w:ind w:right="-6"/>
        <w:jc w:val="both"/>
        <w:rPr>
          <w:rFonts w:ascii="Arial" w:hAnsi="Arial" w:cs="Arial"/>
        </w:rPr>
      </w:pPr>
    </w:p>
    <w:p w14:paraId="303464D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</w:t>
      </w:r>
      <w:proofErr w:type="spellStart"/>
      <w:r w:rsidRPr="003E0023">
        <w:rPr>
          <w:rFonts w:ascii="Arial" w:hAnsi="Arial" w:cs="Arial"/>
        </w:rPr>
        <w:t>Nº</w:t>
      </w:r>
      <w:proofErr w:type="spellEnd"/>
      <w:r w:rsidRPr="003E0023">
        <w:rPr>
          <w:rFonts w:ascii="Arial" w:hAnsi="Arial" w:cs="Arial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, e-mail …………………………………., debidamente representada por ……………………………….., con  D.N.I </w:t>
      </w:r>
      <w:proofErr w:type="spellStart"/>
      <w:r w:rsidRPr="003E0023">
        <w:rPr>
          <w:rFonts w:ascii="Arial" w:hAnsi="Arial" w:cs="Arial"/>
        </w:rPr>
        <w:t>N°</w:t>
      </w:r>
      <w:proofErr w:type="spellEnd"/>
      <w:r w:rsidRPr="003E0023">
        <w:rPr>
          <w:rFonts w:ascii="Arial" w:hAnsi="Arial" w:cs="Arial"/>
        </w:rPr>
        <w:t xml:space="preserve"> ………………….., declaramos bajo juramento que cumplimos con las Condiciones Té</w:t>
      </w:r>
      <w:r>
        <w:rPr>
          <w:rFonts w:ascii="Arial" w:hAnsi="Arial" w:cs="Arial"/>
        </w:rPr>
        <w:t>cnicas alcanzadas.</w:t>
      </w:r>
    </w:p>
    <w:p w14:paraId="650DB0E9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948B532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5C1987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494C2C21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A45D0E6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336BB20A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459A0319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4075AB47" w14:textId="77777777" w:rsidR="003536E2" w:rsidRDefault="003536E2" w:rsidP="003536E2"/>
    <w:p w14:paraId="7D388A6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D2343F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CF29EB6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2BF9971" w14:textId="77777777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B6E380D" w14:textId="15452A53" w:rsidR="00C21990" w:rsidRDefault="00C21990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9757657" w14:textId="77777777" w:rsidR="00BC5DAC" w:rsidRDefault="00BC5DAC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E6926D0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302B61C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A10FAA7" w14:textId="77777777" w:rsidR="003536E2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lang w:val="es-ES_tradnl"/>
        </w:rPr>
        <w:lastRenderedPageBreak/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02</w:t>
      </w:r>
    </w:p>
    <w:p w14:paraId="286CD87F" w14:textId="77777777" w:rsidR="003536E2" w:rsidRPr="00C12118" w:rsidRDefault="003536E2" w:rsidP="003536E2">
      <w:pPr>
        <w:spacing w:after="120"/>
        <w:jc w:val="center"/>
        <w:outlineLvl w:val="0"/>
        <w:rPr>
          <w:rFonts w:ascii="Arial" w:hAnsi="Arial" w:cs="Arial"/>
          <w:b/>
          <w:bCs/>
          <w:u w:val="single"/>
          <w:lang w:val="es-ES_tradnl" w:eastAsia="x-none"/>
        </w:rPr>
      </w:pPr>
      <w:r w:rsidRPr="00C12118">
        <w:rPr>
          <w:rFonts w:ascii="Arial" w:hAnsi="Arial" w:cs="Arial"/>
          <w:b/>
          <w:bCs/>
          <w:u w:val="single"/>
          <w:lang w:val="es-ES_tradnl" w:eastAsia="x-none"/>
        </w:rPr>
        <w:t>MODELO PROMESA FORMAL DE CONSORCIO</w:t>
      </w:r>
    </w:p>
    <w:p w14:paraId="72BA5554" w14:textId="77777777" w:rsidR="003536E2" w:rsidRPr="00C12118" w:rsidRDefault="003536E2" w:rsidP="003536E2">
      <w:pPr>
        <w:jc w:val="center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71686582" w14:textId="77777777" w:rsidR="003536E2" w:rsidRPr="00D8360B" w:rsidRDefault="003536E2" w:rsidP="003536E2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proofErr w:type="gramStart"/>
      <w:r w:rsidRPr="006E6D89">
        <w:rPr>
          <w:rFonts w:ascii="Arial" w:hAnsi="Arial" w:cs="Arial"/>
        </w:rPr>
        <w:t>Lugar,…</w:t>
      </w:r>
      <w:proofErr w:type="gramEnd"/>
      <w:r w:rsidRPr="006E6D89">
        <w:rPr>
          <w:rFonts w:ascii="Arial" w:hAnsi="Arial" w:cs="Arial"/>
        </w:rPr>
        <w:t>.. de … de 20xx</w:t>
      </w:r>
    </w:p>
    <w:p w14:paraId="4D0B1EF1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Señores</w:t>
      </w:r>
    </w:p>
    <w:p w14:paraId="3EAEE0FD" w14:textId="77777777" w:rsidR="003536E2" w:rsidRPr="006E6D89" w:rsidRDefault="003536E2" w:rsidP="003536E2">
      <w:pPr>
        <w:ind w:right="-1095"/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>Petróleos del Perú – PETROPERÚ S.A</w:t>
      </w:r>
    </w:p>
    <w:p w14:paraId="55FA10CB" w14:textId="77777777" w:rsidR="003536E2" w:rsidRPr="006E6D89" w:rsidRDefault="003536E2" w:rsidP="003536E2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</w:t>
      </w:r>
      <w:proofErr w:type="gramStart"/>
      <w:r w:rsidRPr="006E6D89">
        <w:rPr>
          <w:rFonts w:ascii="Arial" w:hAnsi="Arial" w:cs="Arial"/>
          <w:b/>
          <w:sz w:val="21"/>
          <w:szCs w:val="21"/>
        </w:rPr>
        <w:t xml:space="preserve">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75630F23" w14:textId="77777777" w:rsidR="003536E2" w:rsidRPr="00EC3F33" w:rsidRDefault="003536E2" w:rsidP="003536E2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6E6D89">
        <w:rPr>
          <w:rFonts w:ascii="Arial" w:hAnsi="Arial" w:cs="Arial"/>
          <w:b/>
          <w:sz w:val="21"/>
          <w:szCs w:val="21"/>
          <w:u w:val="single"/>
        </w:rPr>
        <w:t>Isidro</w:t>
      </w:r>
      <w:r w:rsidRPr="006E6D89">
        <w:rPr>
          <w:rFonts w:ascii="Arial" w:hAnsi="Arial" w:cs="Arial"/>
          <w:b/>
          <w:sz w:val="21"/>
          <w:szCs w:val="21"/>
        </w:rPr>
        <w:t>.-</w:t>
      </w:r>
      <w:proofErr w:type="gramEnd"/>
    </w:p>
    <w:p w14:paraId="7448B848" w14:textId="0CA0003F" w:rsidR="00C21990" w:rsidRPr="007B26FA" w:rsidRDefault="003536E2" w:rsidP="00C21990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6E6D89">
        <w:rPr>
          <w:rFonts w:ascii="Arial" w:hAnsi="Arial" w:cs="Arial"/>
          <w:u w:val="single"/>
        </w:rPr>
        <w:t>Referencia</w:t>
      </w:r>
      <w:r w:rsidRPr="006E6D89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A05C07">
        <w:rPr>
          <w:rFonts w:ascii="Arial" w:hAnsi="Arial"/>
          <w:bCs/>
        </w:rPr>
        <w:t>.</w:t>
      </w:r>
    </w:p>
    <w:p w14:paraId="24D2AB0D" w14:textId="77777777" w:rsidR="003536E2" w:rsidRPr="006E6D89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</w:p>
    <w:p w14:paraId="40F8E62B" w14:textId="77777777" w:rsidR="003536E2" w:rsidRPr="006E6D89" w:rsidRDefault="003536E2" w:rsidP="003536E2">
      <w:pPr>
        <w:ind w:left="4956" w:hanging="4814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Estimados señores</w:t>
      </w:r>
    </w:p>
    <w:p w14:paraId="27A2CE4C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6E6D89">
        <w:rPr>
          <w:rFonts w:ascii="Arial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BD108CF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0D4BC6D1" w14:textId="77777777" w:rsidR="003536E2" w:rsidRPr="00C12118" w:rsidRDefault="003536E2" w:rsidP="003536E2">
      <w:pPr>
        <w:ind w:left="142" w:right="53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2F16FCB2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1FE8F80E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 w:line="240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780FE30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3AA44DC1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4C47C88B" w14:textId="77777777" w:rsidR="003536E2" w:rsidRPr="00C12118" w:rsidRDefault="003536E2" w:rsidP="003536E2">
      <w:pPr>
        <w:widowControl w:val="0"/>
        <w:pBdr>
          <w:bottom w:val="single" w:sz="4" w:space="1" w:color="auto"/>
        </w:pBdr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78E557C1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11649076" w14:textId="77777777" w:rsidR="003536E2" w:rsidRPr="00C12118" w:rsidRDefault="003536E2" w:rsidP="003536E2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after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A06B065" w14:textId="77777777" w:rsidR="003536E2" w:rsidRPr="00C12118" w:rsidRDefault="003536E2" w:rsidP="003536E2">
      <w:pPr>
        <w:widowControl w:val="0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DA9EF01" w14:textId="77777777" w:rsidR="003536E2" w:rsidRPr="00C12118" w:rsidRDefault="003536E2" w:rsidP="003536E2">
      <w:pPr>
        <w:widowControl w:val="0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hAnsi="Arial" w:cs="Arial"/>
          <w:sz w:val="18"/>
          <w:szCs w:val="18"/>
          <w:lang w:val="es-ES_tradnl"/>
        </w:rPr>
        <w:t xml:space="preserve"> </w:t>
      </w:r>
    </w:p>
    <w:p w14:paraId="0B42CAD0" w14:textId="77777777" w:rsidR="003536E2" w:rsidRPr="00C12118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1C6B520D" w14:textId="77777777" w:rsidR="003536E2" w:rsidRPr="00EC5ED2" w:rsidRDefault="003536E2" w:rsidP="003536E2">
      <w:pPr>
        <w:ind w:right="51"/>
        <w:jc w:val="both"/>
        <w:rPr>
          <w:rFonts w:ascii="Arial" w:hAnsi="Arial" w:cs="Arial"/>
          <w:sz w:val="18"/>
          <w:szCs w:val="18"/>
          <w:lang w:val="es-ES_tradnl"/>
        </w:rPr>
      </w:pPr>
      <w:r w:rsidRPr="00C12118">
        <w:rPr>
          <w:rFonts w:ascii="Arial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hAnsi="Arial" w:cs="Arial"/>
          <w:sz w:val="18"/>
          <w:szCs w:val="18"/>
          <w:lang w:val="es-ES_tradnl"/>
        </w:rPr>
        <w:tab/>
      </w:r>
      <w:r w:rsidRPr="00C12118">
        <w:rPr>
          <w:rFonts w:ascii="Arial" w:hAnsi="Arial" w:cs="Arial"/>
          <w:sz w:val="18"/>
          <w:szCs w:val="18"/>
          <w:lang w:val="es-ES_tradnl"/>
        </w:rPr>
        <w:tab/>
        <w:t xml:space="preserve"> Identidad Repr</w:t>
      </w:r>
      <w:r>
        <w:rPr>
          <w:rFonts w:ascii="Arial" w:hAnsi="Arial" w:cs="Arial"/>
          <w:sz w:val="18"/>
          <w:szCs w:val="18"/>
          <w:lang w:val="es-ES_tradnl"/>
        </w:rPr>
        <w:t xml:space="preserve">esentante Legal de Integrante </w:t>
      </w:r>
    </w:p>
    <w:p w14:paraId="5C3770F2" w14:textId="6BF26377" w:rsidR="003536E2" w:rsidRDefault="003536E2" w:rsidP="003536E2"/>
    <w:p w14:paraId="4CDEAAA4" w14:textId="77777777" w:rsidR="00BC5DAC" w:rsidRDefault="00BC5DAC" w:rsidP="003536E2"/>
    <w:p w14:paraId="55F4E4E8" w14:textId="77777777" w:rsidR="003536E2" w:rsidRDefault="003536E2" w:rsidP="003536E2">
      <w:pPr>
        <w:ind w:left="2836" w:firstLine="709"/>
        <w:jc w:val="both"/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</w:pPr>
    </w:p>
    <w:p w14:paraId="4FF0E9CC" w14:textId="3C48F75A" w:rsidR="003536E2" w:rsidRPr="00D8360B" w:rsidRDefault="00A05C07" w:rsidP="003536E2">
      <w:pPr>
        <w:ind w:left="2836" w:firstLine="709"/>
        <w:jc w:val="both"/>
        <w:rPr>
          <w:noProof/>
        </w:rPr>
      </w:pP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F</w:t>
      </w:r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ormato </w:t>
      </w:r>
      <w:proofErr w:type="spellStart"/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N°</w:t>
      </w:r>
      <w:proofErr w:type="spellEnd"/>
      <w:r w:rsidR="003536E2" w:rsidRPr="00743767"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 xml:space="preserve"> 0</w:t>
      </w:r>
      <w:r>
        <w:rPr>
          <w:rFonts w:ascii="Arial" w:eastAsia="Arial Unicode MS" w:hAnsi="Arial" w:cs="Arial"/>
          <w:b/>
          <w:kern w:val="1"/>
          <w:sz w:val="18"/>
          <w:szCs w:val="18"/>
          <w:lang w:val="es-ES_tradnl"/>
        </w:rPr>
        <w:t>3</w:t>
      </w:r>
    </w:p>
    <w:p w14:paraId="68460688" w14:textId="77777777" w:rsidR="003536E2" w:rsidRDefault="003536E2" w:rsidP="003536E2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</w:p>
    <w:p w14:paraId="61757DEC" w14:textId="77777777" w:rsidR="003536E2" w:rsidRPr="00D8360B" w:rsidRDefault="003536E2" w:rsidP="003536E2">
      <w:pPr>
        <w:jc w:val="center"/>
        <w:rPr>
          <w:rFonts w:ascii="Arial" w:hAnsi="Arial" w:cs="Arial"/>
          <w:b/>
          <w:sz w:val="18"/>
          <w:szCs w:val="18"/>
          <w:u w:val="single"/>
          <w:lang w:eastAsia="es-ES"/>
        </w:rPr>
      </w:pPr>
      <w:r w:rsidRPr="00743767">
        <w:rPr>
          <w:rFonts w:ascii="Arial" w:hAnsi="Arial" w:cs="Arial"/>
          <w:b/>
          <w:sz w:val="18"/>
          <w:szCs w:val="18"/>
          <w:u w:val="single"/>
          <w:lang w:eastAsia="es-ES"/>
        </w:rPr>
        <w:t>DECLARACIÓN JURADA SOBRE CONFLICTO DE INTERESES CON PERSONAL DE PETROPERÚ</w:t>
      </w:r>
    </w:p>
    <w:p w14:paraId="736CC3DD" w14:textId="77777777" w:rsidR="003536E2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sz w:val="18"/>
          <w:szCs w:val="18"/>
        </w:rPr>
      </w:pPr>
    </w:p>
    <w:p w14:paraId="2EA2DC2A" w14:textId="77777777" w:rsidR="003536E2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(Razón Social del Postor), con R.U.C. </w:t>
      </w:r>
      <w:proofErr w:type="spellStart"/>
      <w:r w:rsidRPr="00743767">
        <w:rPr>
          <w:rFonts w:ascii="Arial" w:hAnsi="Arial" w:cs="Arial"/>
          <w:sz w:val="18"/>
          <w:szCs w:val="18"/>
        </w:rPr>
        <w:t>Nº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 ..........…......................, con domicilio legal en ..........…................................…......................, teléfono..............., e-mail..........…......................, debidamente representada por ..........…................................…......................, identificado </w:t>
      </w:r>
      <w:proofErr w:type="gramStart"/>
      <w:r w:rsidRPr="00743767">
        <w:rPr>
          <w:rFonts w:ascii="Arial" w:hAnsi="Arial" w:cs="Arial"/>
          <w:sz w:val="18"/>
          <w:szCs w:val="18"/>
        </w:rPr>
        <w:t>con  D.N.I</w:t>
      </w:r>
      <w:proofErr w:type="gramEnd"/>
      <w:r w:rsidRPr="00743767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43767">
        <w:rPr>
          <w:rFonts w:ascii="Arial" w:hAnsi="Arial" w:cs="Arial"/>
          <w:sz w:val="18"/>
          <w:szCs w:val="18"/>
        </w:rPr>
        <w:t>N°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 ..........…......................, cumplimos con declarar lo siguiente: </w:t>
      </w:r>
    </w:p>
    <w:p w14:paraId="38E4F9DF" w14:textId="77777777" w:rsidR="003536E2" w:rsidRPr="00743767" w:rsidRDefault="003536E2" w:rsidP="003536E2">
      <w:pPr>
        <w:pStyle w:val="Textoindependiente"/>
        <w:spacing w:before="69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352A5D8" w14:textId="77777777" w:rsidR="003536E2" w:rsidRPr="00743767" w:rsidRDefault="003536E2" w:rsidP="003536E2">
      <w:pPr>
        <w:pStyle w:val="Textoindependiente"/>
        <w:ind w:left="104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INFORMACIÓN DETALLADA:</w:t>
      </w:r>
    </w:p>
    <w:p w14:paraId="54B13465" w14:textId="77777777" w:rsidR="003536E2" w:rsidRDefault="003536E2" w:rsidP="003536E2">
      <w:pPr>
        <w:pStyle w:val="Textoindependiente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1.- Afinidad/ consanguinidad (se considera a los convivientes y uniones de hecho) con personal de PETROPERÚ; del representante legal y/o accionistas en los últimos cinco (05) años u otro colaborador que el proveedor considere que existe un conflicto de interés en la ejecución contractual derivada del Proceso </w:t>
      </w:r>
      <w:proofErr w:type="spellStart"/>
      <w:r w:rsidRPr="00743767">
        <w:rPr>
          <w:rFonts w:ascii="Arial" w:hAnsi="Arial" w:cs="Arial"/>
          <w:sz w:val="18"/>
          <w:szCs w:val="18"/>
        </w:rPr>
        <w:t>N°</w:t>
      </w:r>
      <w:proofErr w:type="spellEnd"/>
      <w:r w:rsidRPr="00743767">
        <w:rPr>
          <w:rFonts w:ascii="Arial" w:hAnsi="Arial" w:cs="Arial"/>
          <w:sz w:val="18"/>
          <w:szCs w:val="18"/>
        </w:rPr>
        <w:t xml:space="preserve">………: </w:t>
      </w:r>
    </w:p>
    <w:p w14:paraId="2D33FA3B" w14:textId="77777777" w:rsidR="003536E2" w:rsidRPr="00743767" w:rsidRDefault="003536E2" w:rsidP="003536E2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W w:w="840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5"/>
        <w:gridCol w:w="587"/>
        <w:gridCol w:w="2315"/>
        <w:gridCol w:w="858"/>
        <w:gridCol w:w="2365"/>
      </w:tblGrid>
      <w:tr w:rsidR="003536E2" w:rsidRPr="00743767" w14:paraId="2BC7EA82" w14:textId="77777777" w:rsidTr="00046C01">
        <w:trPr>
          <w:trHeight w:val="414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3E1386B8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TRABAJADOR DE PETROPERÚ</w:t>
            </w: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0E242028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sz w:val="18"/>
                <w:szCs w:val="18"/>
              </w:rPr>
              <w:t>DNI</w:t>
            </w: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1AF253CF" w14:textId="77777777" w:rsidR="003536E2" w:rsidRPr="00743767" w:rsidRDefault="003536E2" w:rsidP="00046C01">
            <w:pPr>
              <w:pStyle w:val="TableParagraph"/>
              <w:spacing w:before="1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AFINIDAD/ CONSANGUINIDAD</w:t>
            </w: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5D85E54B" w14:textId="77777777" w:rsidR="003536E2" w:rsidRPr="00743767" w:rsidRDefault="003536E2" w:rsidP="00046C01">
            <w:pPr>
              <w:pStyle w:val="TableParagraph"/>
              <w:spacing w:before="14" w:line="184" w:lineRule="exact"/>
              <w:ind w:left="67" w:right="63"/>
              <w:jc w:val="center"/>
              <w:rPr>
                <w:b/>
                <w:color w:val="231F20"/>
                <w:w w:val="90"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4BA57D1" w14:textId="77777777" w:rsidR="003536E2" w:rsidRPr="00C75F40" w:rsidRDefault="003536E2" w:rsidP="00046C01">
            <w:pPr>
              <w:pStyle w:val="TableParagraph"/>
              <w:spacing w:before="14" w:line="184" w:lineRule="exact"/>
              <w:ind w:right="86"/>
              <w:jc w:val="center"/>
              <w:rPr>
                <w:b/>
                <w:color w:val="231F20"/>
                <w:w w:val="90"/>
                <w:sz w:val="18"/>
                <w:szCs w:val="18"/>
                <w:lang w:val="es-ES"/>
              </w:rPr>
            </w:pPr>
            <w:r w:rsidRPr="00C75F40">
              <w:rPr>
                <w:b/>
                <w:color w:val="231F20"/>
                <w:w w:val="90"/>
                <w:sz w:val="18"/>
                <w:szCs w:val="18"/>
                <w:lang w:val="es-ES"/>
              </w:rPr>
              <w:t>ÁREA A LA QUE PERTENECE</w:t>
            </w:r>
          </w:p>
        </w:tc>
      </w:tr>
      <w:tr w:rsidR="003536E2" w:rsidRPr="00743767" w14:paraId="0D52BB11" w14:textId="77777777" w:rsidTr="00046C01">
        <w:trPr>
          <w:trHeight w:val="207"/>
          <w:jc w:val="center"/>
        </w:trPr>
        <w:tc>
          <w:tcPr>
            <w:tcW w:w="227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F7C4130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58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CDD9E9C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231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6D1AAE25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8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397BBBA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  <w:tc>
          <w:tcPr>
            <w:tcW w:w="23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F0992D4" w14:textId="77777777" w:rsidR="003536E2" w:rsidRPr="00C75F40" w:rsidRDefault="003536E2" w:rsidP="00046C01">
            <w:pPr>
              <w:pStyle w:val="TableParagraph"/>
              <w:rPr>
                <w:sz w:val="18"/>
                <w:szCs w:val="18"/>
                <w:lang w:val="es-ES"/>
              </w:rPr>
            </w:pPr>
          </w:p>
        </w:tc>
      </w:tr>
    </w:tbl>
    <w:p w14:paraId="39DF2BCE" w14:textId="77777777" w:rsidR="003536E2" w:rsidRPr="00743767" w:rsidRDefault="003536E2" w:rsidP="003536E2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</w:p>
    <w:p w14:paraId="41A05341" w14:textId="77777777" w:rsidR="003536E2" w:rsidRPr="00743767" w:rsidRDefault="003536E2" w:rsidP="003536E2">
      <w:pPr>
        <w:pStyle w:val="Textoindependiente"/>
        <w:spacing w:before="68" w:line="254" w:lineRule="auto"/>
        <w:ind w:right="11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2.- Información de otras empresas, sociedades u otras entidades en las que posea alguna clase de participación patrimonial o similar el representante legal y/o accionistas en los últimos cinco (05) años:</w:t>
      </w:r>
    </w:p>
    <w:p w14:paraId="3EA6C126" w14:textId="77777777" w:rsidR="003536E2" w:rsidRPr="00743767" w:rsidRDefault="003536E2" w:rsidP="003536E2">
      <w:pPr>
        <w:pStyle w:val="Textoindependiente"/>
        <w:spacing w:before="10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559"/>
        <w:gridCol w:w="1560"/>
        <w:gridCol w:w="2409"/>
      </w:tblGrid>
      <w:tr w:rsidR="003536E2" w:rsidRPr="00743767" w14:paraId="7608E722" w14:textId="77777777" w:rsidTr="00046C01">
        <w:trPr>
          <w:trHeight w:val="414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1E4CB529" w14:textId="77777777" w:rsidR="003536E2" w:rsidRPr="00743767" w:rsidRDefault="003536E2" w:rsidP="00046C01">
            <w:pPr>
              <w:pStyle w:val="TableParagraph"/>
              <w:spacing w:before="3"/>
              <w:ind w:left="19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RAZON SOCIAL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7FCE9E03" w14:textId="77777777" w:rsidR="003536E2" w:rsidRPr="00743767" w:rsidRDefault="003536E2" w:rsidP="00046C01">
            <w:pPr>
              <w:pStyle w:val="TableParagraph"/>
              <w:spacing w:before="3"/>
              <w:ind w:left="536" w:right="53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RUC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3490DB2B" w14:textId="77777777" w:rsidR="003536E2" w:rsidRPr="00743767" w:rsidRDefault="003536E2" w:rsidP="00046C01">
            <w:pPr>
              <w:pStyle w:val="TableParagraph"/>
              <w:spacing w:before="3"/>
              <w:ind w:left="150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80"/>
                <w:sz w:val="18"/>
                <w:szCs w:val="18"/>
              </w:rPr>
              <w:t>PORCENTAJE</w:t>
            </w:r>
            <w:r w:rsidRPr="00743767">
              <w:rPr>
                <w:b/>
                <w:color w:val="231F20"/>
                <w:spacing w:val="-22"/>
                <w:w w:val="80"/>
                <w:sz w:val="18"/>
                <w:szCs w:val="18"/>
              </w:rPr>
              <w:t xml:space="preserve"> </w:t>
            </w:r>
            <w:r w:rsidRPr="00743767">
              <w:rPr>
                <w:b/>
                <w:color w:val="231F20"/>
                <w:w w:val="80"/>
                <w:sz w:val="18"/>
                <w:szCs w:val="18"/>
              </w:rPr>
              <w:t>DE</w:t>
            </w:r>
          </w:p>
          <w:p w14:paraId="3434C0B0" w14:textId="77777777" w:rsidR="003536E2" w:rsidRPr="00743767" w:rsidRDefault="003536E2" w:rsidP="00046C01">
            <w:pPr>
              <w:pStyle w:val="TableParagraph"/>
              <w:spacing w:before="12" w:line="184" w:lineRule="exact"/>
              <w:ind w:left="165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PARTICIPACION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000000"/>
              <w:right w:val="single" w:sz="4" w:space="0" w:color="231F20"/>
            </w:tcBorders>
            <w:shd w:val="clear" w:color="auto" w:fill="auto"/>
            <w:hideMark/>
          </w:tcPr>
          <w:p w14:paraId="66D0DF06" w14:textId="77777777" w:rsidR="003536E2" w:rsidRPr="00743767" w:rsidRDefault="003536E2" w:rsidP="00046C01">
            <w:pPr>
              <w:pStyle w:val="TableParagraph"/>
              <w:spacing w:before="3"/>
              <w:ind w:left="393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3536E2" w:rsidRPr="00743767" w14:paraId="35A0258A" w14:textId="77777777" w:rsidTr="00046C01">
        <w:trPr>
          <w:trHeight w:val="207"/>
          <w:jc w:val="center"/>
        </w:trPr>
        <w:tc>
          <w:tcPr>
            <w:tcW w:w="173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4E97EA27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34FEBC1A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2B82F46F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9E808A2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5BCCEE2E" w14:textId="77777777" w:rsidR="003536E2" w:rsidRPr="00743767" w:rsidRDefault="003536E2" w:rsidP="003536E2">
      <w:pPr>
        <w:pStyle w:val="Textoindependiente"/>
        <w:spacing w:before="6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5FDA4CC0" w14:textId="77777777" w:rsidR="003536E2" w:rsidRPr="00743767" w:rsidRDefault="003536E2" w:rsidP="003536E2">
      <w:pPr>
        <w:pStyle w:val="Textoindependiente"/>
        <w:spacing w:line="254" w:lineRule="auto"/>
        <w:ind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3.- Participación en directorios, consejos de administración y vigilancia, consejos consultivos, consejos directivos o cualquier cuerpo colegiado semejante, sea remunerado o no, el representante legal y accionistas en los últimos cinco (05) años:</w:t>
      </w:r>
    </w:p>
    <w:p w14:paraId="54BF4D1F" w14:textId="77777777" w:rsidR="003536E2" w:rsidRPr="00743767" w:rsidRDefault="003536E2" w:rsidP="003536E2">
      <w:pPr>
        <w:pStyle w:val="Textoindependiente"/>
        <w:spacing w:before="7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3536E2" w:rsidRPr="00743767" w14:paraId="47442BE8" w14:textId="77777777" w:rsidTr="00046C01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49FE8344" w14:textId="77777777" w:rsidR="003536E2" w:rsidRPr="00743767" w:rsidRDefault="003536E2" w:rsidP="00046C01">
            <w:pPr>
              <w:pStyle w:val="TableParagraph"/>
              <w:spacing w:before="3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43FE9BD9" w14:textId="77777777" w:rsidR="003536E2" w:rsidRPr="00743767" w:rsidRDefault="003536E2" w:rsidP="00046C01">
            <w:pPr>
              <w:pStyle w:val="TableParagraph"/>
              <w:spacing w:before="14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19ADAD00" w14:textId="77777777" w:rsidR="003536E2" w:rsidRPr="00743767" w:rsidRDefault="003536E2" w:rsidP="00046C01">
            <w:pPr>
              <w:pStyle w:val="TableParagraph"/>
              <w:spacing w:before="3"/>
              <w:ind w:left="899" w:right="898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CARGO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36D29252" w14:textId="77777777" w:rsidR="003536E2" w:rsidRPr="00743767" w:rsidRDefault="003536E2" w:rsidP="00046C01">
            <w:pPr>
              <w:pStyle w:val="TableParagraph"/>
              <w:spacing w:before="3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  <w:tr w:rsidR="003536E2" w:rsidRPr="00743767" w14:paraId="4185FCA7" w14:textId="77777777" w:rsidTr="00046C01">
        <w:trPr>
          <w:trHeight w:val="207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1D552E23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67D7B9CC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14:paraId="59FFB314" w14:textId="77777777" w:rsidR="003536E2" w:rsidRPr="00743767" w:rsidRDefault="003536E2" w:rsidP="00046C01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14:paraId="4C3A6C35" w14:textId="77777777" w:rsidR="003536E2" w:rsidRPr="00743767" w:rsidRDefault="003536E2" w:rsidP="003536E2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</w:p>
    <w:p w14:paraId="7856096A" w14:textId="77777777" w:rsidR="003536E2" w:rsidRPr="00743767" w:rsidRDefault="003536E2" w:rsidP="003536E2">
      <w:pPr>
        <w:pStyle w:val="Textoindependiente"/>
        <w:spacing w:line="254" w:lineRule="auto"/>
        <w:ind w:left="104" w:right="118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4.- Empleos, asesorías, consultorías y similares, en los sectores público y privado, sea remunerado o no; del representante legal y/o accionistas en los últimos cinco (05) años:</w:t>
      </w:r>
    </w:p>
    <w:p w14:paraId="17B41162" w14:textId="77777777" w:rsidR="003536E2" w:rsidRPr="00743767" w:rsidRDefault="003536E2" w:rsidP="003536E2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0"/>
        <w:gridCol w:w="2418"/>
        <w:gridCol w:w="2420"/>
      </w:tblGrid>
      <w:tr w:rsidR="003536E2" w:rsidRPr="00743767" w14:paraId="0F9955C0" w14:textId="77777777" w:rsidTr="00046C01">
        <w:trPr>
          <w:trHeight w:val="416"/>
          <w:jc w:val="center"/>
        </w:trPr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720BA966" w14:textId="77777777" w:rsidR="003536E2" w:rsidRPr="00743767" w:rsidRDefault="003536E2" w:rsidP="00046C01">
            <w:pPr>
              <w:pStyle w:val="TableParagraph"/>
              <w:spacing w:before="4"/>
              <w:ind w:left="196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0"/>
                <w:sz w:val="18"/>
                <w:szCs w:val="18"/>
              </w:rPr>
              <w:t>INSTITUCION, EMPRESA O</w:t>
            </w:r>
          </w:p>
          <w:p w14:paraId="446EB53A" w14:textId="77777777" w:rsidR="003536E2" w:rsidRPr="00743767" w:rsidRDefault="003536E2" w:rsidP="00046C01">
            <w:pPr>
              <w:pStyle w:val="TableParagraph"/>
              <w:spacing w:before="13" w:line="184" w:lineRule="exact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ENTIDAD</w:t>
            </w:r>
          </w:p>
        </w:tc>
        <w:tc>
          <w:tcPr>
            <w:tcW w:w="24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662B3F9E" w14:textId="77777777" w:rsidR="003536E2" w:rsidRPr="00743767" w:rsidRDefault="003536E2" w:rsidP="00046C01">
            <w:pPr>
              <w:pStyle w:val="TableParagraph"/>
              <w:spacing w:before="4"/>
              <w:ind w:left="503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CARGO O POSICION</w:t>
            </w:r>
          </w:p>
        </w:tc>
        <w:tc>
          <w:tcPr>
            <w:tcW w:w="242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  <w:hideMark/>
          </w:tcPr>
          <w:p w14:paraId="24349087" w14:textId="77777777" w:rsidR="003536E2" w:rsidRPr="00743767" w:rsidRDefault="003536E2" w:rsidP="00046C01">
            <w:pPr>
              <w:pStyle w:val="TableParagraph"/>
              <w:spacing w:before="4"/>
              <w:ind w:left="195" w:right="192"/>
              <w:jc w:val="center"/>
              <w:rPr>
                <w:b/>
                <w:sz w:val="18"/>
                <w:szCs w:val="18"/>
              </w:rPr>
            </w:pPr>
            <w:r w:rsidRPr="00743767">
              <w:rPr>
                <w:b/>
                <w:color w:val="231F20"/>
                <w:w w:val="95"/>
                <w:sz w:val="18"/>
                <w:szCs w:val="18"/>
              </w:rPr>
              <w:t>PERIODO</w:t>
            </w:r>
          </w:p>
        </w:tc>
      </w:tr>
    </w:tbl>
    <w:p w14:paraId="087B5DE7" w14:textId="77777777" w:rsidR="003536E2" w:rsidRDefault="003536E2" w:rsidP="003536E2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7FCE0E67" w14:textId="77777777" w:rsidR="003536E2" w:rsidRPr="00743767" w:rsidRDefault="003536E2" w:rsidP="003536E2">
      <w:pPr>
        <w:pStyle w:val="Textoindependiente"/>
        <w:spacing w:before="4"/>
        <w:rPr>
          <w:rFonts w:ascii="Arial" w:eastAsia="Arial" w:hAnsi="Arial" w:cs="Arial"/>
          <w:sz w:val="18"/>
          <w:szCs w:val="18"/>
          <w:lang w:val="en-US" w:eastAsia="en-US"/>
        </w:rPr>
      </w:pPr>
    </w:p>
    <w:p w14:paraId="1F0B7B0F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>5.- Otra información relevante que considere necesario declarar y que pueda significar un potencial conflicto de interés.</w:t>
      </w:r>
    </w:p>
    <w:p w14:paraId="167CA8D2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hAnsi="Arial" w:cs="Arial"/>
          <w:sz w:val="18"/>
          <w:szCs w:val="18"/>
        </w:rPr>
      </w:pPr>
    </w:p>
    <w:p w14:paraId="476546DF" w14:textId="77777777" w:rsidR="003536E2" w:rsidRPr="00743767" w:rsidRDefault="003536E2" w:rsidP="003536E2">
      <w:pPr>
        <w:pStyle w:val="Textoindependiente"/>
        <w:spacing w:line="235" w:lineRule="exact"/>
        <w:ind w:left="99"/>
        <w:rPr>
          <w:rFonts w:ascii="Arial" w:hAnsi="Arial" w:cs="Arial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g">
            <w:drawing>
              <wp:inline distT="0" distB="0" distL="0" distR="0" wp14:anchorId="62ABBAEF" wp14:editId="712F45F4">
                <wp:extent cx="4614545" cy="143510"/>
                <wp:effectExtent l="0" t="0" r="14605" b="27940"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4545" cy="143510"/>
                          <a:chOff x="0" y="0"/>
                          <a:chExt cx="7267" cy="226"/>
                        </a:xfrm>
                      </wpg:grpSpPr>
                      <wps:wsp>
                        <wps:cNvPr id="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221"/>
                            <a:ext cx="7258" cy="0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62" y="0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5207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C4DDAA" id="Grupo 2" o:spid="_x0000_s1026" style="width:363.35pt;height:11.3pt;mso-position-horizontal-relative:char;mso-position-vertical-relative:line" coordsize="7267,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">
                <v:line id="Line 6" o:spid="_x0000_s1027" style="position:absolute;visibility:visible;mso-wrap-style:square" from="0,4" to="7258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" strokecolor="#231f20" strokeweight=".41pt"/>
                <v:line id="Line 5" o:spid="_x0000_s1028" style="position:absolute;visibility:visible;mso-wrap-style:square" from="4,0" to="4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" strokecolor="#231f20" strokeweight=".41pt"/>
                <v:line id="Line 4" o:spid="_x0000_s1029" style="position:absolute;visibility:visible;mso-wrap-style:square" from="0,221" to="7258,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" strokecolor="#231f20" strokeweight=".41pt"/>
                <v:line id="Line 3" o:spid="_x0000_s1030" style="position:absolute;visibility:visible;mso-wrap-style:square" from="7262,0" to="7262,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" strokecolor="#231f20" strokeweight=".41pt"/>
                <w10:anchorlock/>
              </v:group>
            </w:pict>
          </mc:Fallback>
        </mc:AlternateContent>
      </w:r>
    </w:p>
    <w:p w14:paraId="135CB6E6" w14:textId="77777777" w:rsidR="003536E2" w:rsidRPr="00743767" w:rsidRDefault="003536E2" w:rsidP="003536E2">
      <w:pPr>
        <w:pStyle w:val="Textoindependiente"/>
        <w:spacing w:before="1"/>
        <w:rPr>
          <w:rFonts w:ascii="Arial" w:hAnsi="Arial" w:cs="Arial"/>
          <w:b/>
          <w:sz w:val="18"/>
          <w:szCs w:val="18"/>
        </w:rPr>
      </w:pPr>
    </w:p>
    <w:p w14:paraId="66E15FE2" w14:textId="77777777" w:rsidR="003536E2" w:rsidRPr="00743767" w:rsidRDefault="003536E2" w:rsidP="003536E2">
      <w:pPr>
        <w:pStyle w:val="Textoindependiente"/>
        <w:ind w:left="104"/>
        <w:jc w:val="both"/>
        <w:rPr>
          <w:rFonts w:ascii="Arial" w:eastAsia="Arial" w:hAnsi="Arial" w:cs="Arial"/>
          <w:sz w:val="18"/>
          <w:szCs w:val="18"/>
        </w:rPr>
      </w:pPr>
      <w:r w:rsidRPr="00743767">
        <w:rPr>
          <w:rFonts w:ascii="Arial" w:hAnsi="Arial" w:cs="Arial"/>
          <w:sz w:val="18"/>
          <w:szCs w:val="18"/>
        </w:rPr>
        <w:t xml:space="preserve">Declaro expresamente que toda la información contenida en la presente declaración contiene todos los datos relevantes, es veraz y exacta. Además, deberé contactar con PETROPERU si surge un conflicto de intereses durante la ejecución del contrato. </w:t>
      </w:r>
    </w:p>
    <w:p w14:paraId="6F284222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767DF4CE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592576C0" w14:textId="77777777" w:rsidR="003536E2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</w:p>
    <w:p w14:paraId="0D497D98" w14:textId="77777777" w:rsidR="003536E2" w:rsidRPr="00743767" w:rsidRDefault="003536E2" w:rsidP="003536E2">
      <w:pPr>
        <w:widowControl w:val="0"/>
        <w:tabs>
          <w:tab w:val="left" w:pos="3969"/>
        </w:tabs>
        <w:spacing w:before="120"/>
        <w:jc w:val="both"/>
        <w:rPr>
          <w:rFonts w:ascii="Arial" w:hAnsi="Arial" w:cs="Arial"/>
          <w:sz w:val="18"/>
          <w:szCs w:val="18"/>
          <w:lang w:val="es-ES_tradnl"/>
        </w:rPr>
      </w:pPr>
      <w:r w:rsidRPr="00743767">
        <w:rPr>
          <w:rFonts w:ascii="Arial" w:hAnsi="Arial" w:cs="Arial"/>
          <w:sz w:val="18"/>
          <w:szCs w:val="18"/>
          <w:lang w:val="es-ES_tradnl"/>
        </w:rPr>
        <w:t>________________________</w:t>
      </w:r>
    </w:p>
    <w:p w14:paraId="5763DB87" w14:textId="77777777" w:rsidR="003536E2" w:rsidRPr="00743767" w:rsidRDefault="003536E2" w:rsidP="003536E2">
      <w:pPr>
        <w:spacing w:after="60"/>
        <w:jc w:val="both"/>
        <w:rPr>
          <w:rFonts w:ascii="Arial" w:hAnsi="Arial" w:cs="Arial"/>
          <w:color w:val="000000"/>
          <w:sz w:val="18"/>
          <w:szCs w:val="18"/>
          <w:lang w:val="es-ES_tradnl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 xml:space="preserve">Representante Legal del postor/Postor </w:t>
      </w:r>
    </w:p>
    <w:p w14:paraId="2CE9A36F" w14:textId="77777777" w:rsidR="003536E2" w:rsidRPr="00743767" w:rsidRDefault="003536E2" w:rsidP="003536E2">
      <w:pPr>
        <w:tabs>
          <w:tab w:val="left" w:pos="9000"/>
        </w:tabs>
        <w:ind w:right="22"/>
        <w:jc w:val="both"/>
        <w:rPr>
          <w:sz w:val="18"/>
          <w:szCs w:val="18"/>
        </w:rPr>
      </w:pPr>
      <w:r w:rsidRPr="00743767">
        <w:rPr>
          <w:rFonts w:ascii="Arial" w:hAnsi="Arial" w:cs="Arial"/>
          <w:color w:val="000000"/>
          <w:sz w:val="18"/>
          <w:szCs w:val="18"/>
          <w:lang w:val="es-ES_tradnl"/>
        </w:rPr>
        <w:t>Razón Social o DNI</w:t>
      </w:r>
    </w:p>
    <w:p w14:paraId="1A2FA78D" w14:textId="77777777" w:rsidR="003536E2" w:rsidRDefault="003536E2" w:rsidP="003536E2"/>
    <w:p w14:paraId="313B97FA" w14:textId="77777777" w:rsidR="003536E2" w:rsidRDefault="003536E2" w:rsidP="003536E2">
      <w:pPr>
        <w:rPr>
          <w:noProof/>
        </w:rPr>
      </w:pPr>
    </w:p>
    <w:p w14:paraId="56421DCC" w14:textId="77777777" w:rsidR="003536E2" w:rsidRDefault="003536E2" w:rsidP="003536E2"/>
    <w:p w14:paraId="417DFBFE" w14:textId="77777777" w:rsidR="003536E2" w:rsidRDefault="003536E2" w:rsidP="003536E2"/>
    <w:p w14:paraId="193913CC" w14:textId="77777777" w:rsidR="003536E2" w:rsidRDefault="003536E2" w:rsidP="003536E2"/>
    <w:p w14:paraId="3DB92864" w14:textId="77777777" w:rsidR="003536E2" w:rsidRDefault="003536E2" w:rsidP="003536E2"/>
    <w:p w14:paraId="034F4F69" w14:textId="77777777" w:rsidR="003536E2" w:rsidRDefault="003536E2" w:rsidP="003536E2"/>
    <w:p w14:paraId="14A622C6" w14:textId="77777777" w:rsidR="003536E2" w:rsidRDefault="003536E2" w:rsidP="003536E2"/>
    <w:p w14:paraId="4490BF2D" w14:textId="77777777" w:rsidR="003536E2" w:rsidRDefault="003536E2" w:rsidP="003536E2"/>
    <w:p w14:paraId="0003098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0F903969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AF736AE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8F98817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7E6B881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940FC6F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D212AC8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0C730942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436F135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AD05BFD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665DBAA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6CA8F208" w14:textId="3642FD22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42F5D4D2" w14:textId="77777777" w:rsidR="00BC5DAC" w:rsidRDefault="00BC5DAC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2859FE9D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F89A17B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7E04BA5B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66E2AA0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1B65EF74" w14:textId="77777777" w:rsidR="003536E2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309FF8E1" w14:textId="56FF1EC1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lang w:val="es-ES_tradnl"/>
        </w:rPr>
        <w:t xml:space="preserve"> 0</w:t>
      </w:r>
      <w:r w:rsidR="00A05C07">
        <w:rPr>
          <w:rFonts w:ascii="Arial" w:eastAsia="Arial Unicode MS" w:hAnsi="Arial" w:cs="Arial"/>
          <w:b/>
          <w:kern w:val="1"/>
          <w:lang w:val="es-ES_tradnl"/>
        </w:rPr>
        <w:t>4</w:t>
      </w:r>
    </w:p>
    <w:p w14:paraId="041B8B03" w14:textId="77777777" w:rsidR="003536E2" w:rsidRPr="003E0023" w:rsidRDefault="003536E2" w:rsidP="003536E2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2FB09934" w14:textId="77777777" w:rsidR="003536E2" w:rsidRPr="00434C56" w:rsidRDefault="003536E2" w:rsidP="003536E2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</w:t>
      </w:r>
      <w:proofErr w:type="gramStart"/>
      <w:r w:rsidRPr="00434C56">
        <w:rPr>
          <w:rFonts w:ascii="Arial" w:hAnsi="Arial" w:cs="Arial"/>
        </w:rPr>
        <w:t>Lugar,…</w:t>
      </w:r>
      <w:proofErr w:type="gramEnd"/>
      <w:r w:rsidRPr="00434C56">
        <w:rPr>
          <w:rFonts w:ascii="Arial" w:hAnsi="Arial" w:cs="Arial"/>
        </w:rPr>
        <w:t>.. de … de 20xx</w:t>
      </w:r>
    </w:p>
    <w:p w14:paraId="24F232B0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Señores</w:t>
      </w:r>
    </w:p>
    <w:p w14:paraId="7A8F58C2" w14:textId="77777777" w:rsidR="003536E2" w:rsidRPr="00434C56" w:rsidRDefault="003536E2" w:rsidP="003536E2">
      <w:pPr>
        <w:ind w:right="-1095"/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>Petróleos del Perú – PETROPERÚ S.A</w:t>
      </w:r>
    </w:p>
    <w:p w14:paraId="684D0DF9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</w:t>
      </w:r>
      <w:proofErr w:type="gramStart"/>
      <w:r w:rsidRPr="00434C56">
        <w:rPr>
          <w:rFonts w:ascii="Arial" w:hAnsi="Arial" w:cs="Arial"/>
          <w:b/>
          <w:sz w:val="18"/>
        </w:rPr>
        <w:t xml:space="preserve">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proofErr w:type="gram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6F1E0144" w14:textId="77777777" w:rsidR="003536E2" w:rsidRPr="00434C56" w:rsidRDefault="003536E2" w:rsidP="003536E2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 xml:space="preserve">San </w:t>
      </w:r>
      <w:proofErr w:type="gramStart"/>
      <w:r w:rsidRPr="00434C56">
        <w:rPr>
          <w:rFonts w:ascii="Arial" w:hAnsi="Arial" w:cs="Arial"/>
          <w:b/>
          <w:sz w:val="18"/>
          <w:u w:val="single"/>
        </w:rPr>
        <w:t>Isidro</w:t>
      </w:r>
      <w:r w:rsidRPr="00434C56">
        <w:rPr>
          <w:rFonts w:ascii="Arial" w:hAnsi="Arial" w:cs="Arial"/>
          <w:b/>
          <w:sz w:val="18"/>
        </w:rPr>
        <w:t>.-</w:t>
      </w:r>
      <w:proofErr w:type="gramEnd"/>
    </w:p>
    <w:p w14:paraId="6D23788C" w14:textId="77777777" w:rsidR="003536E2" w:rsidRPr="00434C56" w:rsidRDefault="003536E2" w:rsidP="003536E2">
      <w:pPr>
        <w:jc w:val="both"/>
        <w:rPr>
          <w:rFonts w:ascii="Arial" w:hAnsi="Arial" w:cs="Arial"/>
          <w:b/>
          <w:u w:val="single"/>
        </w:rPr>
      </w:pPr>
    </w:p>
    <w:p w14:paraId="04D493F7" w14:textId="69211C2E" w:rsidR="003536E2" w:rsidRPr="00434C56" w:rsidRDefault="003536E2" w:rsidP="003536E2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A05C07">
        <w:rPr>
          <w:rFonts w:ascii="Arial" w:hAnsi="Arial"/>
          <w:bCs/>
        </w:rPr>
        <w:t xml:space="preserve">Contratación del </w:t>
      </w:r>
      <w:r w:rsidR="00BC5DAC" w:rsidRPr="00BC5DAC">
        <w:rPr>
          <w:rFonts w:ascii="Arial" w:hAnsi="Arial"/>
          <w:bCs/>
        </w:rPr>
        <w:t>Servicio de Inspección general de acuerdo con el STD API 653, del</w:t>
      </w:r>
      <w:r w:rsidR="00BC5DAC">
        <w:rPr>
          <w:rFonts w:ascii="Arial" w:hAnsi="Arial"/>
          <w:bCs/>
        </w:rPr>
        <w:t xml:space="preserve"> </w:t>
      </w:r>
      <w:r w:rsidR="00BC5DAC" w:rsidRPr="00BC5DAC">
        <w:rPr>
          <w:rFonts w:ascii="Arial" w:hAnsi="Arial"/>
          <w:bCs/>
        </w:rPr>
        <w:t>Tanque N°2 instalado en el Terminal Mollendo</w:t>
      </w:r>
      <w:r w:rsidR="00A05C07">
        <w:rPr>
          <w:rFonts w:ascii="Arial" w:hAnsi="Arial"/>
          <w:bCs/>
        </w:rPr>
        <w:t>.</w:t>
      </w:r>
    </w:p>
    <w:p w14:paraId="6A3D1D01" w14:textId="77777777" w:rsidR="003536E2" w:rsidRPr="00434C56" w:rsidRDefault="003536E2" w:rsidP="003536E2">
      <w:pPr>
        <w:ind w:right="-6"/>
        <w:jc w:val="both"/>
        <w:rPr>
          <w:rFonts w:ascii="Arial" w:hAnsi="Arial" w:cs="Arial"/>
          <w:b/>
        </w:rPr>
      </w:pPr>
    </w:p>
    <w:p w14:paraId="458EAAFF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</w:t>
      </w:r>
      <w:proofErr w:type="spellStart"/>
      <w:r w:rsidRPr="003E0023">
        <w:rPr>
          <w:rFonts w:ascii="Arial" w:hAnsi="Arial" w:cs="Arial"/>
        </w:rPr>
        <w:t>Nº</w:t>
      </w:r>
      <w:proofErr w:type="spellEnd"/>
      <w:r w:rsidRPr="003E0023">
        <w:rPr>
          <w:rFonts w:ascii="Arial" w:hAnsi="Arial" w:cs="Arial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, e-mail …………………………………., debidamente representada por ……………………………….., con  D.N.I </w:t>
      </w:r>
      <w:proofErr w:type="spellStart"/>
      <w:r w:rsidRPr="003E0023">
        <w:rPr>
          <w:rFonts w:ascii="Arial" w:hAnsi="Arial" w:cs="Arial"/>
        </w:rPr>
        <w:t>N°</w:t>
      </w:r>
      <w:proofErr w:type="spellEnd"/>
      <w:r w:rsidRPr="003E0023">
        <w:rPr>
          <w:rFonts w:ascii="Arial" w:hAnsi="Arial" w:cs="Arial"/>
        </w:rPr>
        <w:t xml:space="preserve">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0D42C73D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55E23764" w14:textId="77777777" w:rsidR="003536E2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6273D510" w14:textId="77777777" w:rsidR="003536E2" w:rsidRPr="003E0023" w:rsidRDefault="003536E2" w:rsidP="003536E2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0C1A992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709308F3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53CB33FC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35961EFE" w14:textId="77777777" w:rsidR="003536E2" w:rsidRDefault="003536E2" w:rsidP="003536E2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5B2FC4F2" w14:textId="77777777" w:rsidR="003536E2" w:rsidRPr="00AC480F" w:rsidRDefault="003536E2" w:rsidP="003536E2">
      <w:pPr>
        <w:shd w:val="clear" w:color="auto" w:fill="FFFFFF"/>
        <w:spacing w:after="0" w:line="240" w:lineRule="atLeast"/>
        <w:rPr>
          <w:rFonts w:ascii="Arial" w:hAnsi="Arial" w:cs="Arial"/>
          <w:b/>
          <w:color w:val="000000"/>
          <w:lang w:val="es-ES" w:eastAsia="es-ES"/>
        </w:rPr>
      </w:pPr>
    </w:p>
    <w:p w14:paraId="52A36D7A" w14:textId="77777777" w:rsidR="00B24028" w:rsidRDefault="00B24028"/>
    <w:sectPr w:rsidR="00B24028" w:rsidSect="008A6C8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418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FC5F" w14:textId="77777777" w:rsidR="002F5A94" w:rsidRDefault="002F5A94" w:rsidP="003536E2">
      <w:pPr>
        <w:spacing w:after="0" w:line="240" w:lineRule="auto"/>
      </w:pPr>
      <w:r>
        <w:separator/>
      </w:r>
    </w:p>
  </w:endnote>
  <w:endnote w:type="continuationSeparator" w:id="0">
    <w:p w14:paraId="3DBEC904" w14:textId="77777777" w:rsidR="002F5A94" w:rsidRDefault="002F5A94" w:rsidP="0035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201E8" w14:textId="77777777" w:rsidR="0019441C" w:rsidRDefault="003536E2" w:rsidP="005E3DA6">
    <w:pPr>
      <w:pStyle w:val="Piedepgina"/>
      <w:jc w:val="center"/>
    </w:pP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63360" behindDoc="1" locked="0" layoutInCell="1" allowOverlap="1" wp14:anchorId="4AEB2B5F" wp14:editId="3AEBB8B9">
          <wp:simplePos x="0" y="0"/>
          <wp:positionH relativeFrom="column">
            <wp:posOffset>-1055370</wp:posOffset>
          </wp:positionH>
          <wp:positionV relativeFrom="paragraph">
            <wp:posOffset>-534670</wp:posOffset>
          </wp:positionV>
          <wp:extent cx="7524750" cy="1114425"/>
          <wp:effectExtent l="0" t="0" r="0" b="952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2C44DD" w:rsidRPr="002C44DD">
      <w:rPr>
        <w:rFonts w:ascii="Arial" w:hAnsi="Arial" w:cs="Arial"/>
        <w:noProof/>
        <w:sz w:val="14"/>
        <w:szCs w:val="14"/>
        <w:lang w:val="es-ES"/>
      </w:rPr>
      <w:t>3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0DCF5" w14:textId="77777777" w:rsidR="0019441C" w:rsidRDefault="003536E2" w:rsidP="005E3DA6">
    <w:pPr>
      <w:pStyle w:val="Piedepgina"/>
      <w:jc w:val="center"/>
    </w:pPr>
    <w:bookmarkStart w:id="3" w:name="_Hlk14953070"/>
    <w:bookmarkStart w:id="4" w:name="_Hlk14953071"/>
    <w:bookmarkStart w:id="5" w:name="_Hlk14953072"/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680E2F7B" wp14:editId="03407D27">
          <wp:simplePos x="0" y="0"/>
          <wp:positionH relativeFrom="column">
            <wp:posOffset>-1065530</wp:posOffset>
          </wp:positionH>
          <wp:positionV relativeFrom="paragraph">
            <wp:posOffset>-527050</wp:posOffset>
          </wp:positionV>
          <wp:extent cx="7524750" cy="1114425"/>
          <wp:effectExtent l="0" t="0" r="0" b="9525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C0DE355" wp14:editId="1BD72D7E">
          <wp:simplePos x="0" y="0"/>
          <wp:positionH relativeFrom="page">
            <wp:posOffset>6985</wp:posOffset>
          </wp:positionH>
          <wp:positionV relativeFrom="paragraph">
            <wp:posOffset>-528955</wp:posOffset>
          </wp:positionV>
          <wp:extent cx="7553325" cy="1118870"/>
          <wp:effectExtent l="0" t="0" r="9525" b="508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118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2796">
      <w:rPr>
        <w:rFonts w:ascii="Arial" w:hAnsi="Arial" w:cs="Arial"/>
        <w:sz w:val="14"/>
        <w:szCs w:val="14"/>
      </w:rPr>
      <w:t>-</w:t>
    </w:r>
    <w:r w:rsidR="00AF2796" w:rsidRPr="00770350">
      <w:rPr>
        <w:rFonts w:ascii="Arial" w:hAnsi="Arial" w:cs="Arial"/>
        <w:sz w:val="14"/>
        <w:szCs w:val="14"/>
      </w:rPr>
      <w:fldChar w:fldCharType="begin"/>
    </w:r>
    <w:r w:rsidR="00AF2796" w:rsidRPr="00770350">
      <w:rPr>
        <w:rFonts w:ascii="Arial" w:hAnsi="Arial" w:cs="Arial"/>
        <w:sz w:val="14"/>
        <w:szCs w:val="14"/>
      </w:rPr>
      <w:instrText>PAGE   \* MERGEFORMAT</w:instrText>
    </w:r>
    <w:r w:rsidR="00AF2796" w:rsidRPr="00770350">
      <w:rPr>
        <w:rFonts w:ascii="Arial" w:hAnsi="Arial" w:cs="Arial"/>
        <w:sz w:val="14"/>
        <w:szCs w:val="14"/>
      </w:rPr>
      <w:fldChar w:fldCharType="separate"/>
    </w:r>
    <w:r w:rsidR="00AF2796" w:rsidRPr="00AF2796">
      <w:rPr>
        <w:rFonts w:ascii="Arial" w:hAnsi="Arial" w:cs="Arial"/>
        <w:noProof/>
        <w:sz w:val="14"/>
        <w:szCs w:val="14"/>
        <w:lang w:val="es-ES"/>
      </w:rPr>
      <w:t>1</w:t>
    </w:r>
    <w:r w:rsidR="00AF2796" w:rsidRPr="00770350">
      <w:rPr>
        <w:rFonts w:ascii="Arial" w:hAnsi="Arial" w:cs="Arial"/>
        <w:sz w:val="14"/>
        <w:szCs w:val="14"/>
      </w:rPr>
      <w:fldChar w:fldCharType="end"/>
    </w:r>
    <w:r w:rsidR="00AF2796">
      <w:rPr>
        <w:rFonts w:ascii="Arial" w:hAnsi="Arial" w:cs="Arial"/>
        <w:sz w:val="14"/>
        <w:szCs w:val="14"/>
      </w:rPr>
      <w:t>-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5D477" w14:textId="77777777" w:rsidR="002F5A94" w:rsidRDefault="002F5A94" w:rsidP="003536E2">
      <w:pPr>
        <w:spacing w:after="0" w:line="240" w:lineRule="auto"/>
      </w:pPr>
      <w:r>
        <w:separator/>
      </w:r>
    </w:p>
  </w:footnote>
  <w:footnote w:type="continuationSeparator" w:id="0">
    <w:p w14:paraId="7CEAAA4D" w14:textId="77777777" w:rsidR="002F5A94" w:rsidRDefault="002F5A94" w:rsidP="0035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487B" w14:textId="77777777" w:rsidR="00701B51" w:rsidRDefault="003536E2">
    <w:pPr>
      <w:pStyle w:val="Encabezado"/>
    </w:pPr>
    <w:bookmarkStart w:id="0" w:name="_Hlk14947999"/>
    <w:bookmarkStart w:id="1" w:name="_Hlk14948000"/>
    <w:bookmarkStart w:id="2" w:name="_Hlk14948001"/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E509176" wp14:editId="23E95EEB">
          <wp:simplePos x="0" y="0"/>
          <wp:positionH relativeFrom="column">
            <wp:posOffset>-1073150</wp:posOffset>
          </wp:positionH>
          <wp:positionV relativeFrom="paragraph">
            <wp:posOffset>-440690</wp:posOffset>
          </wp:positionV>
          <wp:extent cx="7591425" cy="1266825"/>
          <wp:effectExtent l="0" t="0" r="9525" b="952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2172EB" w14:textId="77777777" w:rsidR="005E3DA6" w:rsidRDefault="002F5A94">
    <w:pPr>
      <w:pStyle w:val="Encabezado"/>
    </w:pPr>
  </w:p>
  <w:p w14:paraId="16429237" w14:textId="77777777" w:rsidR="00701B51" w:rsidRDefault="002F5A94">
    <w:pPr>
      <w:pStyle w:val="Encabezado"/>
    </w:pPr>
  </w:p>
  <w:bookmarkEnd w:id="0"/>
  <w:bookmarkEnd w:id="1"/>
  <w:bookmarkEnd w:id="2"/>
  <w:p w14:paraId="12F01097" w14:textId="77777777" w:rsidR="00701B51" w:rsidRPr="002B1B88" w:rsidRDefault="002F5A94">
    <w:pPr>
      <w:pStyle w:val="Encabezado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9EA47" w14:textId="77777777" w:rsidR="0091719C" w:rsidRDefault="003536E2" w:rsidP="0091719C">
    <w:pPr>
      <w:pStyle w:val="Encabezado"/>
      <w:tabs>
        <w:tab w:val="clear" w:pos="4252"/>
        <w:tab w:val="clear" w:pos="8504"/>
      </w:tabs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001A698D" wp14:editId="104FFF9F">
          <wp:simplePos x="0" y="0"/>
          <wp:positionH relativeFrom="column">
            <wp:posOffset>-1078230</wp:posOffset>
          </wp:positionH>
          <wp:positionV relativeFrom="paragraph">
            <wp:posOffset>-441325</wp:posOffset>
          </wp:positionV>
          <wp:extent cx="7591425" cy="1266825"/>
          <wp:effectExtent l="0" t="0" r="9525" b="9525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5D5FF1" w14:textId="77777777" w:rsidR="0091719C" w:rsidRDefault="002F5A94" w:rsidP="0091719C">
    <w:pPr>
      <w:pStyle w:val="Encabezado"/>
      <w:tabs>
        <w:tab w:val="clear" w:pos="4252"/>
        <w:tab w:val="clear" w:pos="8504"/>
      </w:tabs>
    </w:pPr>
  </w:p>
  <w:p w14:paraId="7636523A" w14:textId="77777777" w:rsidR="0019441C" w:rsidRDefault="002F5A94" w:rsidP="0091719C">
    <w:pPr>
      <w:pStyle w:val="Encabezado"/>
      <w:tabs>
        <w:tab w:val="clear" w:pos="4252"/>
        <w:tab w:val="clear" w:pos="8504"/>
      </w:tabs>
    </w:pPr>
  </w:p>
  <w:p w14:paraId="1CFD6553" w14:textId="77777777" w:rsidR="0091719C" w:rsidRDefault="002F5A94" w:rsidP="0091719C">
    <w:pPr>
      <w:pStyle w:val="Encabezado"/>
      <w:tabs>
        <w:tab w:val="clear" w:pos="4252"/>
        <w:tab w:val="clear" w:pos="8504"/>
      </w:tabs>
    </w:pPr>
  </w:p>
  <w:p w14:paraId="4024CF89" w14:textId="77777777" w:rsidR="0091719C" w:rsidRPr="0091719C" w:rsidRDefault="002F5A94" w:rsidP="0091719C">
    <w:pPr>
      <w:spacing w:after="0" w:line="240" w:lineRule="auto"/>
      <w:jc w:val="center"/>
      <w:rPr>
        <w:rFonts w:ascii="Arial" w:hAnsi="Arial" w:cs="Arial"/>
      </w:rPr>
    </w:pPr>
  </w:p>
  <w:p w14:paraId="5F3A7EF4" w14:textId="77777777" w:rsidR="0091719C" w:rsidRPr="0091719C" w:rsidRDefault="002F5A94" w:rsidP="0091719C">
    <w:pPr>
      <w:spacing w:after="0" w:line="240" w:lineRule="auto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6E2"/>
    <w:rsid w:val="002C44DD"/>
    <w:rsid w:val="002F5A94"/>
    <w:rsid w:val="003536E2"/>
    <w:rsid w:val="005B650F"/>
    <w:rsid w:val="00A05C07"/>
    <w:rsid w:val="00AF2796"/>
    <w:rsid w:val="00B24028"/>
    <w:rsid w:val="00BC5DAC"/>
    <w:rsid w:val="00C21990"/>
    <w:rsid w:val="00F1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3290447"/>
  <w15:chartTrackingRefBased/>
  <w15:docId w15:val="{C92F7450-7539-4040-9EDD-2E253C5B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6E2"/>
    <w:rPr>
      <w:rFonts w:ascii="Calibri" w:eastAsia="Calibri" w:hAnsi="Calibri" w:cs="Times New Roman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3536E2"/>
    <w:rPr>
      <w:rFonts w:ascii="Calibri" w:eastAsia="Calibri" w:hAnsi="Calibri" w:cs="Times New Roman"/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3536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36E2"/>
    <w:rPr>
      <w:rFonts w:ascii="Calibri" w:eastAsia="Calibri" w:hAnsi="Calibri" w:cs="Times New Roman"/>
      <w:lang w:val="es-PE"/>
    </w:rPr>
  </w:style>
  <w:style w:type="paragraph" w:styleId="Textoindependiente2">
    <w:name w:val="Body Text 2"/>
    <w:basedOn w:val="Normal"/>
    <w:link w:val="Textoindependiente2Car"/>
    <w:rsid w:val="003536E2"/>
    <w:pPr>
      <w:spacing w:after="120" w:line="48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3536E2"/>
    <w:pPr>
      <w:spacing w:after="120" w:line="240" w:lineRule="auto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TableParagraph">
    <w:name w:val="Table Paragraph"/>
    <w:basedOn w:val="Normal"/>
    <w:uiPriority w:val="1"/>
    <w:qFormat/>
    <w:rsid w:val="003536E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customStyle="1" w:styleId="BTNormal">
    <w:name w:val="BT Normal"/>
    <w:basedOn w:val="Normal"/>
    <w:link w:val="BTNormalCar"/>
    <w:qFormat/>
    <w:rsid w:val="003536E2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3536E2"/>
    <w:rPr>
      <w:rFonts w:ascii="Calibri" w:eastAsia="Times New Roman" w:hAnsi="Calibri" w:cs="Calibri"/>
      <w:bCs/>
      <w:lang w:val="es-PE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3536E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3536E2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4894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</vt:i4>
      </vt:variant>
    </vt:vector>
  </HeadingPairs>
  <TitlesOfParts>
    <vt:vector size="2" baseType="lpstr">
      <vt:lpstr/>
      <vt:lpstr>MODELO PROMESA FORMAL DE CONSORCIO</vt:lpstr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Gladys Leonor Banda Laguna</dc:creator>
  <cp:keywords/>
  <dc:description/>
  <cp:lastModifiedBy>Ana Katia Carrillo Medina</cp:lastModifiedBy>
  <cp:revision>2</cp:revision>
  <dcterms:created xsi:type="dcterms:W3CDTF">2021-08-25T23:56:00Z</dcterms:created>
  <dcterms:modified xsi:type="dcterms:W3CDTF">2021-08-25T23:56:00Z</dcterms:modified>
</cp:coreProperties>
</file>