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833B7A" w14:textId="77777777" w:rsidR="00451E1C" w:rsidRDefault="00451E1C" w:rsidP="00451E1C">
      <w:pPr>
        <w:tabs>
          <w:tab w:val="left" w:pos="540"/>
        </w:tabs>
        <w:jc w:val="center"/>
        <w:rPr>
          <w:rFonts w:ascii="Arial" w:hAnsi="Arial"/>
          <w:b/>
          <w:color w:val="000000"/>
          <w:sz w:val="18"/>
          <w:szCs w:val="18"/>
          <w:u w:val="single"/>
          <w:lang w:val="es-ES" w:eastAsia="es-ES"/>
        </w:rPr>
      </w:pPr>
      <w:bookmarkStart w:id="0" w:name="_Hlk26463626"/>
    </w:p>
    <w:p w14:paraId="0B8DBF65" w14:textId="77777777" w:rsidR="00451E1C" w:rsidRDefault="00451E1C" w:rsidP="00451E1C">
      <w:pPr>
        <w:tabs>
          <w:tab w:val="left" w:pos="540"/>
        </w:tabs>
        <w:jc w:val="center"/>
        <w:rPr>
          <w:rFonts w:ascii="Arial" w:hAnsi="Arial"/>
          <w:b/>
          <w:color w:val="000000"/>
          <w:sz w:val="18"/>
          <w:szCs w:val="18"/>
          <w:u w:val="single"/>
          <w:lang w:val="es-ES" w:eastAsia="es-ES"/>
        </w:rPr>
      </w:pPr>
    </w:p>
    <w:p w14:paraId="23012A3B" w14:textId="77777777" w:rsidR="00B82C62" w:rsidRDefault="00B82C62" w:rsidP="00451E1C">
      <w:pPr>
        <w:tabs>
          <w:tab w:val="left" w:pos="540"/>
        </w:tabs>
        <w:jc w:val="center"/>
        <w:rPr>
          <w:rFonts w:ascii="Arial" w:hAnsi="Arial"/>
          <w:b/>
          <w:color w:val="000000"/>
          <w:sz w:val="18"/>
          <w:szCs w:val="18"/>
          <w:u w:val="single"/>
          <w:lang w:val="es-ES" w:eastAsia="es-ES"/>
        </w:rPr>
      </w:pPr>
    </w:p>
    <w:p w14:paraId="57F433C5" w14:textId="45DBF98B" w:rsidR="00451E1C" w:rsidRPr="00A64B89" w:rsidRDefault="00451E1C" w:rsidP="00451E1C">
      <w:pPr>
        <w:tabs>
          <w:tab w:val="left" w:pos="540"/>
        </w:tabs>
        <w:jc w:val="center"/>
        <w:rPr>
          <w:rFonts w:ascii="Arial" w:hAnsi="Arial"/>
          <w:b/>
          <w:color w:val="000000"/>
          <w:sz w:val="18"/>
          <w:szCs w:val="18"/>
          <w:u w:val="single"/>
          <w:lang w:val="es-ES" w:eastAsia="es-ES"/>
        </w:rPr>
      </w:pPr>
      <w:r>
        <w:rPr>
          <w:rFonts w:ascii="Arial" w:hAnsi="Arial"/>
          <w:b/>
          <w:color w:val="000000"/>
          <w:sz w:val="18"/>
          <w:szCs w:val="18"/>
          <w:u w:val="single"/>
          <w:lang w:val="es-ES" w:eastAsia="es-ES"/>
        </w:rPr>
        <w:t>FORMATO</w:t>
      </w:r>
      <w:r w:rsidRPr="00A64B89">
        <w:rPr>
          <w:rFonts w:ascii="Arial" w:hAnsi="Arial"/>
          <w:b/>
          <w:color w:val="000000"/>
          <w:sz w:val="18"/>
          <w:szCs w:val="18"/>
          <w:u w:val="single"/>
          <w:lang w:val="es-ES" w:eastAsia="es-ES"/>
        </w:rPr>
        <w:t xml:space="preserve"> N° 1  </w:t>
      </w:r>
    </w:p>
    <w:p w14:paraId="4E73019B" w14:textId="77777777" w:rsidR="00451E1C" w:rsidRPr="00ED6CF5" w:rsidRDefault="00451E1C" w:rsidP="00451E1C">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2D116682" w14:textId="77777777" w:rsidR="00451E1C" w:rsidRDefault="00451E1C" w:rsidP="00451E1C">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F9662D8" w14:textId="624BBAF5" w:rsidR="00451E1C" w:rsidRPr="00ED6CF5" w:rsidRDefault="00B82C62" w:rsidP="00451E1C">
      <w:pPr>
        <w:tabs>
          <w:tab w:val="left" w:pos="8647"/>
        </w:tabs>
        <w:spacing w:after="60"/>
        <w:ind w:left="5676" w:right="22"/>
        <w:rPr>
          <w:rFonts w:ascii="Arial" w:hAnsi="Arial" w:cs="Arial"/>
          <w:sz w:val="18"/>
          <w:szCs w:val="18"/>
          <w:lang w:val="es-ES_tradnl"/>
        </w:rPr>
      </w:pPr>
      <w:bookmarkStart w:id="1" w:name="_Hlk1728131"/>
      <w:bookmarkStart w:id="2" w:name="_Hlk1728392"/>
      <w:r>
        <w:rPr>
          <w:rFonts w:ascii="Arial" w:hAnsi="Arial"/>
          <w:color w:val="000000"/>
          <w:sz w:val="18"/>
          <w:szCs w:val="18"/>
          <w:lang w:val="es-ES" w:eastAsia="es-ES"/>
        </w:rPr>
        <w:t xml:space="preserve">                            </w:t>
      </w:r>
      <w:r w:rsidR="00451E1C">
        <w:rPr>
          <w:rFonts w:ascii="Arial" w:hAnsi="Arial"/>
          <w:color w:val="000000"/>
          <w:sz w:val="18"/>
          <w:szCs w:val="18"/>
          <w:lang w:val="es-ES" w:eastAsia="es-ES"/>
        </w:rPr>
        <w:t xml:space="preserve"> </w:t>
      </w:r>
      <w:r>
        <w:rPr>
          <w:rFonts w:ascii="Arial" w:hAnsi="Arial" w:cs="Arial"/>
          <w:sz w:val="18"/>
          <w:szCs w:val="18"/>
          <w:lang w:val="es-ES_tradnl"/>
        </w:rPr>
        <w:t>Iquitos</w:t>
      </w:r>
      <w:r w:rsidR="00451E1C" w:rsidRPr="00ED6CF5">
        <w:rPr>
          <w:rFonts w:ascii="Arial" w:hAnsi="Arial" w:cs="Arial"/>
          <w:sz w:val="18"/>
          <w:szCs w:val="18"/>
          <w:lang w:val="es-ES_tradnl"/>
        </w:rPr>
        <w:t xml:space="preserve">,    de </w:t>
      </w:r>
      <w:r w:rsidR="00451E1C">
        <w:rPr>
          <w:rFonts w:ascii="Arial" w:hAnsi="Arial" w:cs="Arial"/>
          <w:sz w:val="18"/>
          <w:szCs w:val="18"/>
          <w:lang w:val="es-ES_tradnl"/>
        </w:rPr>
        <w:t xml:space="preserve">          de</w:t>
      </w:r>
      <w:r w:rsidR="00451E1C" w:rsidRPr="00ED6CF5">
        <w:rPr>
          <w:rFonts w:ascii="Arial" w:hAnsi="Arial" w:cs="Arial"/>
          <w:sz w:val="18"/>
          <w:szCs w:val="18"/>
          <w:lang w:val="es-ES_tradnl"/>
        </w:rPr>
        <w:t xml:space="preserve"> 2</w:t>
      </w:r>
      <w:r w:rsidR="00451E1C">
        <w:rPr>
          <w:rFonts w:ascii="Arial" w:hAnsi="Arial" w:cs="Arial"/>
          <w:sz w:val="18"/>
          <w:szCs w:val="18"/>
          <w:lang w:val="es-ES_tradnl"/>
        </w:rPr>
        <w:t>02</w:t>
      </w:r>
      <w:r w:rsidR="00137AF7">
        <w:rPr>
          <w:rFonts w:ascii="Arial" w:hAnsi="Arial" w:cs="Arial"/>
          <w:sz w:val="18"/>
          <w:szCs w:val="18"/>
          <w:lang w:val="es-ES_tradnl"/>
        </w:rPr>
        <w:t>1</w:t>
      </w:r>
    </w:p>
    <w:bookmarkEnd w:id="1"/>
    <w:p w14:paraId="77A3B00F" w14:textId="77777777" w:rsidR="001531BC" w:rsidRPr="001531BC" w:rsidRDefault="001531BC" w:rsidP="001531BC">
      <w:pPr>
        <w:spacing w:after="120" w:line="240" w:lineRule="auto"/>
        <w:jc w:val="both"/>
        <w:rPr>
          <w:rFonts w:ascii="Arial" w:hAnsi="Arial"/>
          <w:b/>
          <w:sz w:val="18"/>
          <w:szCs w:val="18"/>
        </w:rPr>
      </w:pPr>
      <w:r w:rsidRPr="001531BC">
        <w:rPr>
          <w:rFonts w:ascii="Arial" w:hAnsi="Arial"/>
          <w:b/>
          <w:sz w:val="18"/>
          <w:szCs w:val="18"/>
        </w:rPr>
        <w:t>Señores</w:t>
      </w:r>
    </w:p>
    <w:p w14:paraId="5DA620AA" w14:textId="77777777" w:rsidR="001531BC" w:rsidRPr="001531BC" w:rsidRDefault="001531BC" w:rsidP="001531BC">
      <w:pPr>
        <w:spacing w:after="60" w:line="240" w:lineRule="auto"/>
        <w:jc w:val="both"/>
        <w:rPr>
          <w:rFonts w:ascii="Arial" w:hAnsi="Arial"/>
          <w:b/>
          <w:sz w:val="18"/>
          <w:szCs w:val="18"/>
        </w:rPr>
      </w:pPr>
      <w:r w:rsidRPr="001531BC">
        <w:rPr>
          <w:rFonts w:ascii="Arial" w:hAnsi="Arial"/>
          <w:b/>
          <w:sz w:val="18"/>
          <w:szCs w:val="18"/>
        </w:rPr>
        <w:t>Unidad Técnica y Contrataciones Selva</w:t>
      </w:r>
    </w:p>
    <w:p w14:paraId="49400548" w14:textId="77777777" w:rsidR="001531BC" w:rsidRPr="001531BC" w:rsidRDefault="001531BC" w:rsidP="001531BC">
      <w:pPr>
        <w:spacing w:after="60" w:line="240" w:lineRule="auto"/>
        <w:jc w:val="both"/>
        <w:rPr>
          <w:rFonts w:ascii="Arial" w:hAnsi="Arial"/>
          <w:b/>
          <w:sz w:val="18"/>
          <w:szCs w:val="18"/>
        </w:rPr>
      </w:pPr>
      <w:r w:rsidRPr="001531BC">
        <w:rPr>
          <w:rFonts w:ascii="Arial" w:hAnsi="Arial"/>
          <w:b/>
          <w:sz w:val="18"/>
          <w:szCs w:val="18"/>
        </w:rPr>
        <w:t>Petróleos del Perú - PETROPERÚ S.A.</w:t>
      </w:r>
    </w:p>
    <w:p w14:paraId="381767BC" w14:textId="77777777" w:rsidR="001531BC" w:rsidRPr="001531BC" w:rsidRDefault="001531BC" w:rsidP="001531BC">
      <w:pPr>
        <w:spacing w:after="60" w:line="240" w:lineRule="auto"/>
        <w:jc w:val="both"/>
        <w:rPr>
          <w:rFonts w:ascii="Arial" w:hAnsi="Arial"/>
          <w:b/>
          <w:sz w:val="18"/>
          <w:szCs w:val="18"/>
          <w:u w:val="single"/>
        </w:rPr>
      </w:pPr>
      <w:r w:rsidRPr="001531BC">
        <w:rPr>
          <w:rFonts w:ascii="Arial" w:hAnsi="Arial"/>
          <w:b/>
          <w:sz w:val="18"/>
          <w:szCs w:val="18"/>
          <w:u w:val="single"/>
        </w:rPr>
        <w:t>Presente.-</w:t>
      </w:r>
    </w:p>
    <w:p w14:paraId="44292CAB" w14:textId="77777777" w:rsidR="001531BC" w:rsidRDefault="001531BC" w:rsidP="001531BC">
      <w:pPr>
        <w:spacing w:after="60" w:line="240" w:lineRule="auto"/>
        <w:ind w:left="652" w:right="23" w:hanging="654"/>
        <w:jc w:val="both"/>
        <w:rPr>
          <w:rFonts w:ascii="Arial" w:hAnsi="Arial" w:cs="Arial"/>
          <w:b/>
          <w:sz w:val="18"/>
          <w:szCs w:val="18"/>
          <w:u w:val="single"/>
          <w:lang w:val="es-ES_tradnl"/>
        </w:rPr>
      </w:pPr>
    </w:p>
    <w:p w14:paraId="4AB48078" w14:textId="77777777" w:rsidR="00451E1C" w:rsidRDefault="00451E1C" w:rsidP="001531BC">
      <w:pPr>
        <w:spacing w:after="60" w:line="240" w:lineRule="auto"/>
        <w:ind w:left="652" w:right="23" w:hanging="720"/>
        <w:jc w:val="both"/>
        <w:rPr>
          <w:rFonts w:ascii="Arial" w:hAnsi="Arial" w:cs="Arial"/>
          <w:b/>
          <w:sz w:val="18"/>
          <w:szCs w:val="18"/>
          <w:u w:val="single"/>
          <w:lang w:val="es-ES_tradnl"/>
        </w:rPr>
      </w:pPr>
    </w:p>
    <w:bookmarkEnd w:id="2"/>
    <w:p w14:paraId="09B15F07" w14:textId="5A6E1CBD" w:rsidR="00451E1C" w:rsidRPr="0026188E" w:rsidRDefault="00451E1C" w:rsidP="00580EA7">
      <w:pPr>
        <w:tabs>
          <w:tab w:val="left" w:pos="1418"/>
        </w:tabs>
        <w:autoSpaceDE w:val="0"/>
        <w:autoSpaceDN w:val="0"/>
        <w:adjustRightInd w:val="0"/>
        <w:ind w:left="1276" w:hanging="1276"/>
        <w:jc w:val="both"/>
        <w:rPr>
          <w:rFonts w:ascii="Arial" w:eastAsiaTheme="minorHAnsi" w:hAnsi="Arial" w:cs="Arial"/>
          <w:b/>
          <w:bCs/>
          <w:sz w:val="18"/>
          <w:lang w:val="es-ES"/>
        </w:rPr>
      </w:pPr>
      <w:r w:rsidRPr="0026188E">
        <w:rPr>
          <w:rFonts w:ascii="Arial" w:eastAsiaTheme="minorHAnsi" w:hAnsi="Arial" w:cs="Arial"/>
          <w:b/>
          <w:bCs/>
          <w:sz w:val="18"/>
          <w:lang w:val="es-ES"/>
        </w:rPr>
        <w:t xml:space="preserve">Referencia: </w:t>
      </w:r>
      <w:r w:rsidRPr="0026188E">
        <w:rPr>
          <w:rFonts w:ascii="Arial" w:eastAsiaTheme="minorHAnsi" w:hAnsi="Arial" w:cs="Arial"/>
          <w:b/>
          <w:bCs/>
          <w:sz w:val="18"/>
          <w:lang w:val="es-ES"/>
        </w:rPr>
        <w:tab/>
        <w:t>IDENTIFICACI</w:t>
      </w:r>
      <w:r w:rsidR="00BF075F" w:rsidRPr="0026188E">
        <w:rPr>
          <w:rFonts w:ascii="Arial" w:eastAsiaTheme="minorHAnsi" w:hAnsi="Arial" w:cs="Arial"/>
          <w:b/>
          <w:bCs/>
          <w:sz w:val="18"/>
          <w:lang w:val="es-ES"/>
        </w:rPr>
        <w:t>Ó</w:t>
      </w:r>
      <w:r w:rsidRPr="0026188E">
        <w:rPr>
          <w:rFonts w:ascii="Arial" w:eastAsiaTheme="minorHAnsi" w:hAnsi="Arial" w:cs="Arial"/>
          <w:b/>
          <w:bCs/>
          <w:sz w:val="18"/>
          <w:lang w:val="es-ES"/>
        </w:rPr>
        <w:t>N DE PROVEEDOR DERIVADA DEL PROCESO DE ADJUDICACION SELECTIVA N° SEL-</w:t>
      </w:r>
      <w:r w:rsidR="00B82C62">
        <w:rPr>
          <w:rFonts w:ascii="Arial" w:eastAsiaTheme="minorHAnsi" w:hAnsi="Arial" w:cs="Arial"/>
          <w:b/>
          <w:bCs/>
          <w:sz w:val="18"/>
          <w:lang w:val="es-ES"/>
        </w:rPr>
        <w:t>0022</w:t>
      </w:r>
      <w:r w:rsidRPr="0026188E">
        <w:rPr>
          <w:rFonts w:ascii="Arial" w:eastAsiaTheme="minorHAnsi" w:hAnsi="Arial" w:cs="Arial"/>
          <w:b/>
          <w:bCs/>
          <w:sz w:val="18"/>
          <w:lang w:val="es-ES"/>
        </w:rPr>
        <w:t>-</w:t>
      </w:r>
      <w:r w:rsidR="0025448C">
        <w:rPr>
          <w:rFonts w:ascii="Arial" w:eastAsiaTheme="minorHAnsi" w:hAnsi="Arial" w:cs="Arial"/>
          <w:b/>
          <w:bCs/>
          <w:sz w:val="18"/>
          <w:lang w:val="es-ES"/>
        </w:rPr>
        <w:t>2021-</w:t>
      </w:r>
      <w:r w:rsidRPr="0026188E">
        <w:rPr>
          <w:rFonts w:ascii="Arial" w:eastAsiaTheme="minorHAnsi" w:hAnsi="Arial" w:cs="Arial"/>
          <w:b/>
          <w:bCs/>
          <w:sz w:val="18"/>
          <w:lang w:val="es-ES"/>
        </w:rPr>
        <w:t>OP</w:t>
      </w:r>
      <w:r w:rsidR="00B82C62">
        <w:rPr>
          <w:rFonts w:ascii="Arial" w:eastAsiaTheme="minorHAnsi" w:hAnsi="Arial" w:cs="Arial"/>
          <w:b/>
          <w:bCs/>
          <w:sz w:val="18"/>
          <w:lang w:val="es-ES"/>
        </w:rPr>
        <w:t>S</w:t>
      </w:r>
      <w:r w:rsidRPr="0026188E">
        <w:rPr>
          <w:rFonts w:ascii="Arial" w:eastAsiaTheme="minorHAnsi" w:hAnsi="Arial" w:cs="Arial"/>
          <w:b/>
          <w:bCs/>
          <w:sz w:val="18"/>
          <w:lang w:val="es-ES"/>
        </w:rPr>
        <w:t>/PETROPERU</w:t>
      </w:r>
    </w:p>
    <w:p w14:paraId="74974471" w14:textId="628B3657" w:rsidR="00451E1C" w:rsidRPr="000D3CD9" w:rsidRDefault="00451E1C" w:rsidP="00C22A19">
      <w:pPr>
        <w:tabs>
          <w:tab w:val="left" w:pos="1276"/>
        </w:tabs>
        <w:autoSpaceDE w:val="0"/>
        <w:autoSpaceDN w:val="0"/>
        <w:adjustRightInd w:val="0"/>
        <w:ind w:left="1276" w:hanging="1276"/>
        <w:jc w:val="both"/>
        <w:rPr>
          <w:rFonts w:ascii="Arial" w:eastAsiaTheme="minorHAnsi" w:hAnsi="Arial" w:cs="Arial"/>
          <w:b/>
          <w:bCs/>
          <w:sz w:val="18"/>
          <w:lang w:val="es-ES"/>
        </w:rPr>
      </w:pPr>
      <w:r w:rsidRPr="0026188E">
        <w:rPr>
          <w:rFonts w:ascii="Arial" w:eastAsiaTheme="minorHAnsi" w:hAnsi="Arial" w:cs="Arial"/>
          <w:b/>
          <w:bCs/>
          <w:sz w:val="18"/>
          <w:lang w:val="es-ES"/>
        </w:rPr>
        <w:t xml:space="preserve">Objeto: </w:t>
      </w:r>
      <w:r w:rsidRPr="0026188E">
        <w:rPr>
          <w:rFonts w:ascii="Arial" w:eastAsiaTheme="minorHAnsi" w:hAnsi="Arial" w:cs="Arial"/>
          <w:b/>
          <w:bCs/>
          <w:sz w:val="18"/>
          <w:lang w:val="es-ES"/>
        </w:rPr>
        <w:tab/>
        <w:t>SERVICIO</w:t>
      </w:r>
      <w:r w:rsidR="0025448C" w:rsidRPr="0025448C">
        <w:rPr>
          <w:rFonts w:ascii="Arial" w:eastAsiaTheme="minorHAnsi" w:hAnsi="Arial" w:cs="Arial"/>
          <w:b/>
          <w:bCs/>
          <w:sz w:val="18"/>
          <w:lang w:val="es-ES"/>
        </w:rPr>
        <w:t xml:space="preserve">: </w:t>
      </w:r>
      <w:r w:rsidR="00B82C62" w:rsidRPr="00B82C62">
        <w:rPr>
          <w:rFonts w:ascii="Arial" w:eastAsiaTheme="minorHAnsi" w:hAnsi="Arial" w:cs="Arial"/>
          <w:b/>
          <w:bCs/>
          <w:sz w:val="18"/>
          <w:lang w:val="es-ES"/>
        </w:rPr>
        <w:t>AGENCIAMIENTO FLUVIAL Y TRÁMITES ADMINISTRATIVOS DE LAS EMBARCACIONES FLUVIALES EN IQUITOS</w:t>
      </w:r>
    </w:p>
    <w:p w14:paraId="6A298607" w14:textId="77777777" w:rsidR="00451E1C" w:rsidRPr="008E3335" w:rsidRDefault="00451E1C" w:rsidP="00451E1C">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5607B8CC" w14:textId="77777777" w:rsidR="00451E1C" w:rsidRDefault="00451E1C" w:rsidP="00451E1C">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0149466D" w14:textId="5AFDABD7" w:rsidR="00451E1C" w:rsidRDefault="00451E1C" w:rsidP="001531BC">
      <w:pPr>
        <w:widowControl w:val="0"/>
        <w:tabs>
          <w:tab w:val="left" w:pos="-720"/>
          <w:tab w:val="left" w:pos="720"/>
          <w:tab w:val="right" w:pos="8647"/>
        </w:tabs>
        <w:spacing w:after="60"/>
        <w:ind w:right="195"/>
        <w:jc w:val="both"/>
        <w:rPr>
          <w:rFonts w:ascii="Arial" w:hAnsi="Arial" w:cs="Arial"/>
          <w:snapToGrid w:val="0"/>
          <w:sz w:val="18"/>
          <w:szCs w:val="18"/>
          <w:lang w:val="es-ES_tradnl"/>
        </w:rPr>
      </w:pPr>
      <w:bookmarkStart w:id="3" w:name="_Hlk1729066"/>
      <w:r w:rsidRPr="001C3D55">
        <w:rPr>
          <w:rFonts w:ascii="Arial" w:hAnsi="Arial" w:cs="Arial"/>
          <w:sz w:val="18"/>
          <w:szCs w:val="18"/>
        </w:rPr>
        <w:t xml:space="preserve">Razón Social del Postor) …………………….., con R.U.C. N°..........…......................, con domicilio legal en ..........…................................…......................, teléfono..............., e-mail..........…......................, declaro </w:t>
      </w:r>
      <w:r w:rsidRPr="001C3D55">
        <w:rPr>
          <w:rFonts w:ascii="Arial" w:hAnsi="Arial" w:cs="Arial"/>
          <w:snapToGrid w:val="0"/>
          <w:sz w:val="18"/>
          <w:szCs w:val="18"/>
          <w:lang w:val="es-ES_tradnl"/>
        </w:rPr>
        <w:t>bajo juramento lo siguiente:</w:t>
      </w:r>
    </w:p>
    <w:p w14:paraId="50B63EF5" w14:textId="77777777" w:rsidR="001531BC" w:rsidRPr="001C3D55" w:rsidRDefault="001531BC" w:rsidP="001531BC">
      <w:pPr>
        <w:widowControl w:val="0"/>
        <w:tabs>
          <w:tab w:val="left" w:pos="-720"/>
          <w:tab w:val="left" w:pos="720"/>
          <w:tab w:val="right" w:pos="8647"/>
        </w:tabs>
        <w:spacing w:after="60"/>
        <w:ind w:right="195"/>
        <w:jc w:val="both"/>
        <w:rPr>
          <w:rFonts w:ascii="Arial" w:hAnsi="Arial" w:cs="Arial"/>
          <w:snapToGrid w:val="0"/>
          <w:sz w:val="18"/>
          <w:szCs w:val="18"/>
          <w:lang w:val="es-ES_tradnl"/>
        </w:rPr>
      </w:pPr>
    </w:p>
    <w:bookmarkEnd w:id="3"/>
    <w:p w14:paraId="731F6EAE" w14:textId="77777777" w:rsidR="00451E1C" w:rsidRPr="00184F70" w:rsidRDefault="00451E1C" w:rsidP="001531BC">
      <w:pPr>
        <w:numPr>
          <w:ilvl w:val="0"/>
          <w:numId w:val="1"/>
        </w:numPr>
        <w:tabs>
          <w:tab w:val="clear" w:pos="1440"/>
          <w:tab w:val="num" w:pos="218"/>
          <w:tab w:val="num" w:pos="2530"/>
          <w:tab w:val="right" w:pos="8647"/>
        </w:tabs>
        <w:autoSpaceDE w:val="0"/>
        <w:autoSpaceDN w:val="0"/>
        <w:adjustRightInd w:val="0"/>
        <w:spacing w:after="6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7E5F410" w14:textId="77777777" w:rsidR="00451E1C" w:rsidRPr="00184F70" w:rsidRDefault="00451E1C" w:rsidP="001531BC">
      <w:pPr>
        <w:tabs>
          <w:tab w:val="right" w:pos="8647"/>
        </w:tabs>
        <w:autoSpaceDE w:val="0"/>
        <w:autoSpaceDN w:val="0"/>
        <w:adjustRightInd w:val="0"/>
        <w:spacing w:after="60" w:line="240" w:lineRule="auto"/>
        <w:ind w:left="218" w:right="195"/>
        <w:jc w:val="both"/>
        <w:rPr>
          <w:rFonts w:ascii="Arial" w:hAnsi="Arial" w:cs="Arial"/>
          <w:sz w:val="18"/>
          <w:szCs w:val="18"/>
          <w:lang w:val="es-ES_tradnl" w:eastAsia="es-PE"/>
        </w:rPr>
      </w:pPr>
    </w:p>
    <w:p w14:paraId="6BD0C993" w14:textId="77777777" w:rsidR="00451E1C" w:rsidRPr="00184F70" w:rsidRDefault="00451E1C" w:rsidP="001531BC">
      <w:pPr>
        <w:numPr>
          <w:ilvl w:val="0"/>
          <w:numId w:val="1"/>
        </w:numPr>
        <w:tabs>
          <w:tab w:val="clear" w:pos="1440"/>
          <w:tab w:val="num" w:pos="218"/>
          <w:tab w:val="num" w:pos="2530"/>
          <w:tab w:val="right" w:pos="8647"/>
        </w:tabs>
        <w:autoSpaceDE w:val="0"/>
        <w:autoSpaceDN w:val="0"/>
        <w:adjustRightInd w:val="0"/>
        <w:spacing w:after="6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43D1FC58" w14:textId="77777777" w:rsidR="00451E1C" w:rsidRPr="00184F70" w:rsidRDefault="00451E1C" w:rsidP="001531BC">
      <w:pPr>
        <w:spacing w:after="60" w:line="240" w:lineRule="auto"/>
        <w:ind w:left="708"/>
        <w:jc w:val="both"/>
        <w:rPr>
          <w:rFonts w:ascii="Arial" w:hAnsi="Arial" w:cs="Arial"/>
          <w:sz w:val="18"/>
          <w:szCs w:val="18"/>
          <w:lang w:val="es-ES_tradnl" w:eastAsia="es-PE"/>
        </w:rPr>
      </w:pPr>
    </w:p>
    <w:p w14:paraId="69CAA431" w14:textId="77777777" w:rsidR="00451E1C" w:rsidRPr="00184F70" w:rsidRDefault="00451E1C" w:rsidP="001531BC">
      <w:pPr>
        <w:numPr>
          <w:ilvl w:val="0"/>
          <w:numId w:val="1"/>
        </w:numPr>
        <w:tabs>
          <w:tab w:val="clear" w:pos="1440"/>
          <w:tab w:val="num" w:pos="142"/>
          <w:tab w:val="num" w:pos="2530"/>
          <w:tab w:val="right" w:pos="8647"/>
        </w:tabs>
        <w:autoSpaceDE w:val="0"/>
        <w:autoSpaceDN w:val="0"/>
        <w:adjustRightInd w:val="0"/>
        <w:spacing w:after="6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1E09DF0B" w14:textId="77777777" w:rsidR="00451E1C" w:rsidRPr="00184F70" w:rsidRDefault="00451E1C" w:rsidP="001531BC">
      <w:pPr>
        <w:spacing w:after="60" w:line="240" w:lineRule="auto"/>
        <w:ind w:left="708"/>
        <w:jc w:val="both"/>
        <w:rPr>
          <w:rFonts w:ascii="Arial" w:hAnsi="Arial" w:cs="Arial"/>
          <w:sz w:val="18"/>
          <w:szCs w:val="18"/>
          <w:lang w:val="es-ES_tradnl" w:eastAsia="es-PE"/>
        </w:rPr>
      </w:pPr>
    </w:p>
    <w:p w14:paraId="7BBE6A68" w14:textId="77777777" w:rsidR="00451E1C" w:rsidRPr="00184F70" w:rsidRDefault="00451E1C" w:rsidP="001531BC">
      <w:pPr>
        <w:numPr>
          <w:ilvl w:val="0"/>
          <w:numId w:val="1"/>
        </w:numPr>
        <w:tabs>
          <w:tab w:val="clear" w:pos="1440"/>
          <w:tab w:val="num" w:pos="284"/>
          <w:tab w:val="num" w:pos="2530"/>
          <w:tab w:val="right" w:pos="8647"/>
        </w:tabs>
        <w:autoSpaceDE w:val="0"/>
        <w:autoSpaceDN w:val="0"/>
        <w:adjustRightInd w:val="0"/>
        <w:spacing w:after="6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53050793" w14:textId="77777777" w:rsidR="00451E1C" w:rsidRPr="00184F70" w:rsidRDefault="00451E1C" w:rsidP="001531BC">
      <w:pPr>
        <w:spacing w:after="60" w:line="240" w:lineRule="auto"/>
        <w:ind w:left="708"/>
        <w:jc w:val="both"/>
        <w:rPr>
          <w:rFonts w:ascii="Arial" w:hAnsi="Arial" w:cs="Arial"/>
          <w:sz w:val="18"/>
          <w:szCs w:val="18"/>
          <w:lang w:val="es-ES_tradnl" w:eastAsia="es-PE"/>
        </w:rPr>
      </w:pPr>
    </w:p>
    <w:p w14:paraId="03006C8C" w14:textId="77777777" w:rsidR="00451E1C" w:rsidRPr="00184F70" w:rsidRDefault="00451E1C" w:rsidP="001531BC">
      <w:pPr>
        <w:numPr>
          <w:ilvl w:val="0"/>
          <w:numId w:val="1"/>
        </w:numPr>
        <w:tabs>
          <w:tab w:val="clear" w:pos="1440"/>
          <w:tab w:val="num" w:pos="284"/>
          <w:tab w:val="num" w:pos="2530"/>
          <w:tab w:val="right" w:pos="8647"/>
        </w:tabs>
        <w:autoSpaceDE w:val="0"/>
        <w:autoSpaceDN w:val="0"/>
        <w:adjustRightInd w:val="0"/>
        <w:spacing w:after="6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4250D7AE" w14:textId="77777777" w:rsidR="00451E1C" w:rsidRPr="00184F70" w:rsidRDefault="00451E1C" w:rsidP="001531BC">
      <w:pPr>
        <w:spacing w:after="60" w:line="240" w:lineRule="auto"/>
        <w:ind w:left="708"/>
        <w:jc w:val="both"/>
        <w:rPr>
          <w:rFonts w:ascii="Arial" w:hAnsi="Arial" w:cs="Arial"/>
          <w:sz w:val="18"/>
          <w:szCs w:val="18"/>
          <w:lang w:val="es-ES_tradnl" w:eastAsia="es-PE"/>
        </w:rPr>
      </w:pPr>
    </w:p>
    <w:p w14:paraId="326EF71F" w14:textId="77777777" w:rsidR="00451E1C" w:rsidRPr="00184F70" w:rsidRDefault="00451E1C" w:rsidP="001531BC">
      <w:pPr>
        <w:tabs>
          <w:tab w:val="right" w:pos="8647"/>
        </w:tabs>
        <w:autoSpaceDE w:val="0"/>
        <w:autoSpaceDN w:val="0"/>
        <w:adjustRightInd w:val="0"/>
        <w:spacing w:after="6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660B20A0" w14:textId="77777777" w:rsidR="00451E1C" w:rsidRPr="00184F70" w:rsidRDefault="00451E1C" w:rsidP="001531BC">
      <w:pPr>
        <w:tabs>
          <w:tab w:val="right" w:pos="8647"/>
        </w:tabs>
        <w:autoSpaceDE w:val="0"/>
        <w:autoSpaceDN w:val="0"/>
        <w:adjustRightInd w:val="0"/>
        <w:spacing w:after="6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53EF7516" w14:textId="77777777" w:rsidR="00451E1C" w:rsidRPr="00184F70" w:rsidRDefault="00451E1C" w:rsidP="001531BC">
      <w:pPr>
        <w:tabs>
          <w:tab w:val="right" w:pos="8789"/>
        </w:tabs>
        <w:autoSpaceDE w:val="0"/>
        <w:autoSpaceDN w:val="0"/>
        <w:adjustRightInd w:val="0"/>
        <w:spacing w:after="60"/>
        <w:ind w:right="53"/>
        <w:jc w:val="both"/>
        <w:rPr>
          <w:rFonts w:ascii="Arial" w:hAnsi="Arial" w:cs="Arial"/>
          <w:sz w:val="18"/>
          <w:szCs w:val="18"/>
          <w:lang w:val="es-ES_tradnl"/>
        </w:rPr>
      </w:pPr>
    </w:p>
    <w:p w14:paraId="246BBA77" w14:textId="77777777" w:rsidR="00451E1C" w:rsidRPr="00184F70" w:rsidRDefault="00451E1C" w:rsidP="001531BC">
      <w:pPr>
        <w:tabs>
          <w:tab w:val="right" w:pos="8789"/>
        </w:tabs>
        <w:autoSpaceDE w:val="0"/>
        <w:autoSpaceDN w:val="0"/>
        <w:adjustRightInd w:val="0"/>
        <w:spacing w:after="60"/>
        <w:ind w:right="53"/>
        <w:jc w:val="both"/>
        <w:rPr>
          <w:rFonts w:ascii="Arial" w:hAnsi="Arial" w:cs="Arial"/>
          <w:sz w:val="18"/>
          <w:szCs w:val="18"/>
          <w:lang w:val="es-ES_tradnl"/>
        </w:rPr>
      </w:pPr>
    </w:p>
    <w:p w14:paraId="53DD292B" w14:textId="77777777" w:rsidR="00451E1C" w:rsidRPr="00184F70" w:rsidRDefault="00451E1C" w:rsidP="001531BC">
      <w:pPr>
        <w:widowControl w:val="0"/>
        <w:tabs>
          <w:tab w:val="left" w:pos="3969"/>
        </w:tabs>
        <w:spacing w:after="6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66812A77" w14:textId="77777777" w:rsidR="00451E1C" w:rsidRPr="00184F70" w:rsidRDefault="00451E1C" w:rsidP="001531BC">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0446FAE4" w14:textId="77777777" w:rsidR="00451E1C" w:rsidRPr="00184F70" w:rsidRDefault="00451E1C" w:rsidP="001531BC">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35F84DAF" w14:textId="7720C646" w:rsidR="00451E1C" w:rsidRDefault="00451E1C" w:rsidP="00451E1C">
      <w:pPr>
        <w:autoSpaceDE w:val="0"/>
        <w:autoSpaceDN w:val="0"/>
        <w:adjustRightInd w:val="0"/>
        <w:jc w:val="center"/>
        <w:rPr>
          <w:rFonts w:ascii="Arial Narrow" w:hAnsi="Arial Narrow" w:cs="Arial"/>
          <w:b/>
          <w:sz w:val="19"/>
          <w:szCs w:val="19"/>
          <w:u w:val="single"/>
          <w:lang w:val="es-ES_tradnl" w:eastAsia="es-ES"/>
        </w:rPr>
      </w:pPr>
    </w:p>
    <w:p w14:paraId="341D65F8" w14:textId="77777777" w:rsidR="001531BC" w:rsidRDefault="001531BC" w:rsidP="00451E1C">
      <w:pPr>
        <w:autoSpaceDE w:val="0"/>
        <w:autoSpaceDN w:val="0"/>
        <w:adjustRightInd w:val="0"/>
        <w:jc w:val="center"/>
        <w:rPr>
          <w:rFonts w:ascii="Arial Narrow" w:hAnsi="Arial Narrow" w:cs="Arial"/>
          <w:b/>
          <w:sz w:val="19"/>
          <w:szCs w:val="19"/>
          <w:u w:val="single"/>
          <w:lang w:val="es-ES_tradnl" w:eastAsia="es-ES"/>
        </w:rPr>
      </w:pPr>
    </w:p>
    <w:p w14:paraId="64A29769" w14:textId="2A665D7E" w:rsidR="00451E1C" w:rsidRPr="00576D61" w:rsidRDefault="00451E1C" w:rsidP="00451E1C">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4C97873D" w14:textId="77777777" w:rsidR="00451E1C" w:rsidRPr="008A4E1B" w:rsidRDefault="00451E1C" w:rsidP="00451E1C">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6C2BFECE" w14:textId="77777777" w:rsidR="00451E1C" w:rsidRPr="008A4E1B" w:rsidRDefault="00451E1C" w:rsidP="00451E1C">
      <w:pPr>
        <w:autoSpaceDE w:val="0"/>
        <w:autoSpaceDN w:val="0"/>
        <w:adjustRightInd w:val="0"/>
        <w:spacing w:after="0" w:line="240" w:lineRule="auto"/>
        <w:ind w:left="-426" w:right="-144"/>
        <w:jc w:val="both"/>
        <w:rPr>
          <w:rFonts w:ascii="Arial" w:hAnsi="Arial" w:cs="Arial"/>
          <w:b/>
          <w:color w:val="000000"/>
          <w:sz w:val="14"/>
          <w:szCs w:val="14"/>
        </w:rPr>
      </w:pPr>
    </w:p>
    <w:p w14:paraId="6EDB2842"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68A45CE4" w14:textId="77777777" w:rsidR="00451E1C" w:rsidRPr="008A4E1B" w:rsidRDefault="00451E1C" w:rsidP="00451E1C">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048C8CD8"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1F03F12B"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7547C906"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5DF7D32E"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76D6A0D"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g) En el proceso de contratación correspondiente, las personas naturales o jurídicas que tengan intervención directa en cualquiera de las siguientes actuaciones: i) determinación de las características técnicas y/o valor referencial o valor estimado, ii) elaboración de documentos del procedimiento de selección, iii) calificación y evaluación de ofertas, y iv)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0B8A1C23"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4C663305"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07C02B86"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 Cuando la relación existe con las personas comprendidas en los literales c) y d), el impedimento se configura en el ámbito de competencia territorial mientras estas personas ejercen el cargo y hasta doce (12) meses después de concluido;</w:t>
      </w:r>
    </w:p>
    <w:p w14:paraId="72526BF3"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(iii) Cuando la relación existe con las personas comprendidas en el literal e), el impedimento se configura en la Entidad a la que pertenecen estas personas mientras ejercen el cargo y hasta doce (12) meses después de concluido;</w:t>
      </w:r>
    </w:p>
    <w:p w14:paraId="5F0432ED"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(iv) Cuando la relación existe con las personas comprendidas en los literales f) y g), el impedimento tiene el mismo alcance al referido en los citados literales.</w:t>
      </w:r>
    </w:p>
    <w:p w14:paraId="3F228C6F"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2B724C1A"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5ADE49C0"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1CC02F75"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3E953C7"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bookmarkStart w:id="4" w:name="JD_m)Lasperso"/>
      <w:bookmarkEnd w:id="4"/>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793FBC93" w14:textId="77777777" w:rsidR="00451E1C" w:rsidRPr="008A4E1B" w:rsidRDefault="00451E1C" w:rsidP="00451E1C">
      <w:pPr>
        <w:spacing w:after="0"/>
        <w:ind w:left="-284" w:right="-144" w:hanging="142"/>
        <w:jc w:val="both"/>
        <w:rPr>
          <w:rFonts w:ascii="Arial" w:hAnsi="Arial" w:cs="Arial"/>
          <w:sz w:val="14"/>
          <w:szCs w:val="14"/>
        </w:rPr>
      </w:pPr>
      <w:bookmarkStart w:id="5" w:name="JD_n)Lasp"/>
      <w:bookmarkEnd w:id="5"/>
      <w:r w:rsidRPr="008A4E1B">
        <w:rPr>
          <w:rFonts w:ascii="Arial" w:hAnsi="Arial" w:cs="Arial"/>
          <w:sz w:val="14"/>
          <w:szCs w:val="14"/>
        </w:rPr>
        <w:t xml:space="preserve">n) </w:t>
      </w:r>
      <w:bookmarkStart w:id="6" w:name="JD_doprocesodecontratacin,lasper"/>
      <w:bookmarkEnd w:id="6"/>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(ii)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1D3257F4"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2F64EB8E"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4DAD7E1A"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7" w:name="JD_esodecontratacin,lasperso"/>
      <w:bookmarkEnd w:id="7"/>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13CB8B48"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bookmarkStart w:id="8" w:name="JD_snacionalesoextranjeras"/>
      <w:bookmarkEnd w:id="8"/>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1568868A" w14:textId="77777777" w:rsidR="00B82C62"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participacionistas o titulares. Para el caso de socios, accionistas, participacionistas o titulares, el impedimento es aplicable siempre que su participación individual o conjunta sea superior al treinta por ciento (30%) del capital o patrimonio social y por el tiempo que la sanción se encuentre vigente. </w:t>
      </w:r>
    </w:p>
    <w:p w14:paraId="084BEE41" w14:textId="6459D17D" w:rsidR="00451E1C" w:rsidRPr="00B82C62" w:rsidRDefault="00451E1C" w:rsidP="00B82C62">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63FFE2E4" w14:textId="77777777" w:rsidR="00451E1C" w:rsidRPr="008E3335" w:rsidRDefault="00451E1C" w:rsidP="00451E1C">
      <w:pPr>
        <w:tabs>
          <w:tab w:val="left" w:pos="540"/>
        </w:tabs>
        <w:jc w:val="center"/>
        <w:rPr>
          <w:rFonts w:ascii="Arial" w:hAnsi="Arial"/>
          <w:b/>
          <w:sz w:val="18"/>
          <w:szCs w:val="18"/>
          <w:u w:val="single"/>
          <w:lang w:val="pt-BR"/>
        </w:rPr>
      </w:pPr>
    </w:p>
    <w:p w14:paraId="6AB03644" w14:textId="77777777" w:rsidR="00451E1C" w:rsidRDefault="00451E1C" w:rsidP="00451E1C">
      <w:pPr>
        <w:tabs>
          <w:tab w:val="left" w:pos="540"/>
        </w:tabs>
        <w:jc w:val="center"/>
        <w:rPr>
          <w:rFonts w:ascii="Arial" w:hAnsi="Arial"/>
          <w:b/>
          <w:sz w:val="18"/>
          <w:szCs w:val="18"/>
          <w:u w:val="single"/>
          <w:lang w:val="pt-BR"/>
        </w:rPr>
      </w:pPr>
    </w:p>
    <w:p w14:paraId="051ECF0F" w14:textId="77777777" w:rsidR="00451E1C" w:rsidRDefault="00451E1C" w:rsidP="00451E1C">
      <w:pPr>
        <w:tabs>
          <w:tab w:val="left" w:pos="540"/>
        </w:tabs>
        <w:jc w:val="center"/>
        <w:rPr>
          <w:rFonts w:ascii="Arial" w:hAnsi="Arial"/>
          <w:b/>
          <w:sz w:val="18"/>
          <w:szCs w:val="18"/>
          <w:u w:val="single"/>
          <w:lang w:val="pt-BR"/>
        </w:rPr>
      </w:pPr>
    </w:p>
    <w:p w14:paraId="758CB1C7" w14:textId="039B0745" w:rsidR="00451E1C" w:rsidRDefault="00451E1C" w:rsidP="00451E1C">
      <w:pPr>
        <w:jc w:val="center"/>
        <w:rPr>
          <w:rFonts w:ascii="Arial" w:hAnsi="Arial" w:cs="Arial"/>
          <w:b/>
          <w:u w:val="single"/>
        </w:rPr>
      </w:pPr>
      <w:r>
        <w:rPr>
          <w:rFonts w:ascii="Arial" w:hAnsi="Arial"/>
          <w:b/>
          <w:color w:val="000000"/>
          <w:sz w:val="18"/>
          <w:szCs w:val="18"/>
          <w:u w:val="single"/>
          <w:lang w:val="es-ES" w:eastAsia="es-ES"/>
        </w:rPr>
        <w:t xml:space="preserve">FORMATO N° </w:t>
      </w:r>
      <w:r w:rsidR="00B82C62">
        <w:rPr>
          <w:rFonts w:ascii="Arial" w:hAnsi="Arial"/>
          <w:b/>
          <w:color w:val="000000"/>
          <w:sz w:val="18"/>
          <w:szCs w:val="18"/>
          <w:u w:val="single"/>
          <w:lang w:val="es-ES" w:eastAsia="es-ES"/>
        </w:rPr>
        <w:t>2</w:t>
      </w:r>
    </w:p>
    <w:p w14:paraId="0A692611" w14:textId="77777777" w:rsidR="00451E1C" w:rsidRPr="00B82C62" w:rsidRDefault="00451E1C" w:rsidP="00451E1C">
      <w:pPr>
        <w:jc w:val="center"/>
        <w:rPr>
          <w:rFonts w:ascii="Arial" w:hAnsi="Arial"/>
          <w:b/>
          <w:sz w:val="18"/>
          <w:szCs w:val="20"/>
          <w:u w:val="single"/>
        </w:rPr>
      </w:pPr>
      <w:r w:rsidRPr="00B82C62">
        <w:rPr>
          <w:rFonts w:ascii="Arial" w:hAnsi="Arial" w:cs="Arial"/>
          <w:b/>
          <w:sz w:val="18"/>
          <w:szCs w:val="20"/>
          <w:u w:val="single"/>
        </w:rPr>
        <w:t>CARTA PROPUESTA ECONÓMICA</w:t>
      </w:r>
    </w:p>
    <w:p w14:paraId="7EE61777" w14:textId="77777777" w:rsidR="00451E1C" w:rsidRPr="00941D9F" w:rsidRDefault="00451E1C" w:rsidP="00451E1C">
      <w:pPr>
        <w:ind w:left="-142" w:right="-426"/>
        <w:jc w:val="both"/>
        <w:rPr>
          <w:rFonts w:ascii="Arial" w:hAnsi="Arial" w:cs="Arial"/>
          <w:sz w:val="18"/>
          <w:szCs w:val="18"/>
        </w:rPr>
      </w:pPr>
    </w:p>
    <w:p w14:paraId="5C1F2066" w14:textId="3B3209C9" w:rsidR="00451E1C" w:rsidRPr="00941D9F" w:rsidRDefault="00451E1C" w:rsidP="00451E1C">
      <w:pPr>
        <w:spacing w:after="60"/>
        <w:ind w:left="5676" w:right="22" w:firstLine="696"/>
        <w:jc w:val="both"/>
        <w:rPr>
          <w:rFonts w:ascii="Arial" w:hAnsi="Arial"/>
          <w:sz w:val="18"/>
          <w:szCs w:val="18"/>
        </w:rPr>
      </w:pPr>
      <w:r w:rsidRPr="00941D9F">
        <w:rPr>
          <w:rFonts w:ascii="Arial" w:hAnsi="Arial"/>
          <w:sz w:val="18"/>
          <w:szCs w:val="18"/>
        </w:rPr>
        <w:t xml:space="preserve">      Lima,…….. de .......... </w:t>
      </w:r>
      <w:r w:rsidR="00137AF7">
        <w:rPr>
          <w:rFonts w:ascii="Arial" w:hAnsi="Arial"/>
          <w:sz w:val="18"/>
          <w:szCs w:val="18"/>
        </w:rPr>
        <w:t>de 2021</w:t>
      </w:r>
    </w:p>
    <w:p w14:paraId="312ABFBF" w14:textId="77777777" w:rsidR="00451E1C" w:rsidRPr="00941D9F" w:rsidRDefault="00451E1C" w:rsidP="00451E1C">
      <w:pPr>
        <w:spacing w:after="60"/>
        <w:ind w:left="4956" w:right="22"/>
        <w:rPr>
          <w:rFonts w:ascii="Arial" w:hAnsi="Arial" w:cs="Arial"/>
          <w:sz w:val="18"/>
          <w:szCs w:val="18"/>
        </w:rPr>
      </w:pPr>
    </w:p>
    <w:p w14:paraId="500AE24B" w14:textId="77777777" w:rsidR="00451E1C" w:rsidRPr="001531BC" w:rsidRDefault="00451E1C" w:rsidP="001531BC">
      <w:pPr>
        <w:spacing w:after="120" w:line="240" w:lineRule="auto"/>
        <w:jc w:val="both"/>
        <w:rPr>
          <w:rFonts w:ascii="Arial" w:hAnsi="Arial"/>
          <w:b/>
          <w:sz w:val="18"/>
          <w:szCs w:val="18"/>
        </w:rPr>
      </w:pPr>
      <w:r w:rsidRPr="001531BC">
        <w:rPr>
          <w:rFonts w:ascii="Arial" w:hAnsi="Arial"/>
          <w:b/>
          <w:sz w:val="18"/>
          <w:szCs w:val="18"/>
        </w:rPr>
        <w:t>Señores</w:t>
      </w:r>
    </w:p>
    <w:p w14:paraId="4C984444" w14:textId="3DC1805C" w:rsidR="00451E1C" w:rsidRPr="001531BC" w:rsidRDefault="001531BC" w:rsidP="001531BC">
      <w:pPr>
        <w:spacing w:after="60" w:line="240" w:lineRule="auto"/>
        <w:jc w:val="both"/>
        <w:rPr>
          <w:rFonts w:ascii="Arial" w:hAnsi="Arial"/>
          <w:b/>
          <w:sz w:val="18"/>
          <w:szCs w:val="18"/>
        </w:rPr>
      </w:pPr>
      <w:r w:rsidRPr="001531BC">
        <w:rPr>
          <w:rFonts w:ascii="Arial" w:hAnsi="Arial"/>
          <w:b/>
          <w:sz w:val="18"/>
          <w:szCs w:val="18"/>
        </w:rPr>
        <w:t>Unidad Técnica y Contrataciones Selva</w:t>
      </w:r>
    </w:p>
    <w:p w14:paraId="087FC98F" w14:textId="77777777" w:rsidR="00451E1C" w:rsidRPr="001531BC" w:rsidRDefault="00451E1C" w:rsidP="001531BC">
      <w:pPr>
        <w:spacing w:after="60" w:line="240" w:lineRule="auto"/>
        <w:jc w:val="both"/>
        <w:rPr>
          <w:rFonts w:ascii="Arial" w:hAnsi="Arial"/>
          <w:b/>
          <w:sz w:val="18"/>
          <w:szCs w:val="18"/>
        </w:rPr>
      </w:pPr>
      <w:r w:rsidRPr="001531BC">
        <w:rPr>
          <w:rFonts w:ascii="Arial" w:hAnsi="Arial"/>
          <w:b/>
          <w:sz w:val="18"/>
          <w:szCs w:val="18"/>
        </w:rPr>
        <w:t>Petróleos del Perú - PETROPERÚ S.A.</w:t>
      </w:r>
    </w:p>
    <w:p w14:paraId="29643929" w14:textId="77777777" w:rsidR="00451E1C" w:rsidRPr="001531BC" w:rsidRDefault="00451E1C" w:rsidP="001531BC">
      <w:pPr>
        <w:spacing w:after="60" w:line="240" w:lineRule="auto"/>
        <w:jc w:val="both"/>
        <w:rPr>
          <w:rFonts w:ascii="Arial" w:hAnsi="Arial"/>
          <w:b/>
          <w:sz w:val="18"/>
          <w:szCs w:val="18"/>
          <w:u w:val="single"/>
        </w:rPr>
      </w:pPr>
      <w:r w:rsidRPr="001531BC">
        <w:rPr>
          <w:rFonts w:ascii="Arial" w:hAnsi="Arial"/>
          <w:b/>
          <w:sz w:val="18"/>
          <w:szCs w:val="18"/>
          <w:u w:val="single"/>
        </w:rPr>
        <w:t>Presente.-</w:t>
      </w:r>
    </w:p>
    <w:p w14:paraId="04F194F1" w14:textId="77777777" w:rsidR="00451E1C" w:rsidRPr="00941D9F" w:rsidRDefault="00451E1C" w:rsidP="00580EA7">
      <w:pPr>
        <w:tabs>
          <w:tab w:val="left" w:pos="1418"/>
        </w:tabs>
        <w:autoSpaceDE w:val="0"/>
        <w:autoSpaceDN w:val="0"/>
        <w:adjustRightInd w:val="0"/>
        <w:jc w:val="both"/>
        <w:rPr>
          <w:rFonts w:ascii="Arial" w:eastAsiaTheme="minorHAnsi" w:hAnsi="Arial" w:cs="Arial"/>
          <w:b/>
          <w:bCs/>
          <w:color w:val="000000"/>
          <w:sz w:val="18"/>
          <w:szCs w:val="18"/>
          <w:lang w:val="es-ES"/>
        </w:rPr>
      </w:pPr>
    </w:p>
    <w:p w14:paraId="0CE5D495" w14:textId="147A3CB3" w:rsidR="0025448C" w:rsidRPr="0026188E" w:rsidRDefault="0025448C" w:rsidP="0025448C">
      <w:pPr>
        <w:tabs>
          <w:tab w:val="left" w:pos="1418"/>
        </w:tabs>
        <w:autoSpaceDE w:val="0"/>
        <w:autoSpaceDN w:val="0"/>
        <w:adjustRightInd w:val="0"/>
        <w:ind w:left="1276" w:hanging="1276"/>
        <w:jc w:val="both"/>
        <w:rPr>
          <w:rFonts w:ascii="Arial" w:eastAsiaTheme="minorHAnsi" w:hAnsi="Arial" w:cs="Arial"/>
          <w:b/>
          <w:bCs/>
          <w:sz w:val="18"/>
          <w:lang w:val="es-ES"/>
        </w:rPr>
      </w:pPr>
      <w:r w:rsidRPr="0026188E">
        <w:rPr>
          <w:rFonts w:ascii="Arial" w:eastAsiaTheme="minorHAnsi" w:hAnsi="Arial" w:cs="Arial"/>
          <w:b/>
          <w:bCs/>
          <w:sz w:val="18"/>
          <w:lang w:val="es-ES"/>
        </w:rPr>
        <w:t xml:space="preserve">Referencia: </w:t>
      </w:r>
      <w:r w:rsidRPr="0026188E">
        <w:rPr>
          <w:rFonts w:ascii="Arial" w:eastAsiaTheme="minorHAnsi" w:hAnsi="Arial" w:cs="Arial"/>
          <w:b/>
          <w:bCs/>
          <w:sz w:val="18"/>
          <w:lang w:val="es-ES"/>
        </w:rPr>
        <w:tab/>
        <w:t>IDENTIFICACIÓN DE PROVEEDOR DERIVADA DEL PROCESO DE ADJUDICACION SELECTIVA N° SEL-</w:t>
      </w:r>
      <w:r>
        <w:rPr>
          <w:rFonts w:ascii="Arial" w:eastAsiaTheme="minorHAnsi" w:hAnsi="Arial" w:cs="Arial"/>
          <w:b/>
          <w:bCs/>
          <w:sz w:val="18"/>
          <w:lang w:val="es-ES"/>
        </w:rPr>
        <w:t>002</w:t>
      </w:r>
      <w:r w:rsidR="00B82C62">
        <w:rPr>
          <w:rFonts w:ascii="Arial" w:eastAsiaTheme="minorHAnsi" w:hAnsi="Arial" w:cs="Arial"/>
          <w:b/>
          <w:bCs/>
          <w:sz w:val="18"/>
          <w:lang w:val="es-ES"/>
        </w:rPr>
        <w:t>2</w:t>
      </w:r>
      <w:r w:rsidRPr="0026188E">
        <w:rPr>
          <w:rFonts w:ascii="Arial" w:eastAsiaTheme="minorHAnsi" w:hAnsi="Arial" w:cs="Arial"/>
          <w:b/>
          <w:bCs/>
          <w:sz w:val="18"/>
          <w:lang w:val="es-ES"/>
        </w:rPr>
        <w:t>-</w:t>
      </w:r>
      <w:r>
        <w:rPr>
          <w:rFonts w:ascii="Arial" w:eastAsiaTheme="minorHAnsi" w:hAnsi="Arial" w:cs="Arial"/>
          <w:b/>
          <w:bCs/>
          <w:sz w:val="18"/>
          <w:lang w:val="es-ES"/>
        </w:rPr>
        <w:t>2021-</w:t>
      </w:r>
      <w:r w:rsidRPr="0026188E">
        <w:rPr>
          <w:rFonts w:ascii="Arial" w:eastAsiaTheme="minorHAnsi" w:hAnsi="Arial" w:cs="Arial"/>
          <w:b/>
          <w:bCs/>
          <w:sz w:val="18"/>
          <w:lang w:val="es-ES"/>
        </w:rPr>
        <w:t>OP</w:t>
      </w:r>
      <w:r w:rsidR="00B82C62">
        <w:rPr>
          <w:rFonts w:ascii="Arial" w:eastAsiaTheme="minorHAnsi" w:hAnsi="Arial" w:cs="Arial"/>
          <w:b/>
          <w:bCs/>
          <w:sz w:val="18"/>
          <w:lang w:val="es-ES"/>
        </w:rPr>
        <w:t>S</w:t>
      </w:r>
      <w:r w:rsidRPr="0026188E">
        <w:rPr>
          <w:rFonts w:ascii="Arial" w:eastAsiaTheme="minorHAnsi" w:hAnsi="Arial" w:cs="Arial"/>
          <w:b/>
          <w:bCs/>
          <w:sz w:val="18"/>
          <w:lang w:val="es-ES"/>
        </w:rPr>
        <w:t>/PETROPERU</w:t>
      </w:r>
    </w:p>
    <w:p w14:paraId="6BBFDAEF" w14:textId="12A40B64" w:rsidR="00451E1C" w:rsidRDefault="00B82C62" w:rsidP="0025448C">
      <w:pPr>
        <w:ind w:left="1276" w:hanging="1276"/>
        <w:jc w:val="both"/>
        <w:rPr>
          <w:rFonts w:ascii="Arial" w:eastAsiaTheme="minorHAnsi" w:hAnsi="Arial" w:cs="Arial"/>
          <w:b/>
          <w:bCs/>
          <w:color w:val="0000FF"/>
          <w:sz w:val="18"/>
          <w:lang w:val="es-ES"/>
        </w:rPr>
      </w:pPr>
      <w:r>
        <w:rPr>
          <w:rFonts w:ascii="Arial" w:eastAsiaTheme="minorHAnsi" w:hAnsi="Arial" w:cs="Arial"/>
          <w:b/>
          <w:bCs/>
          <w:sz w:val="18"/>
          <w:lang w:val="es-ES"/>
        </w:rPr>
        <w:t xml:space="preserve">Objeto: </w:t>
      </w:r>
      <w:r>
        <w:rPr>
          <w:rFonts w:ascii="Arial" w:eastAsiaTheme="minorHAnsi" w:hAnsi="Arial" w:cs="Arial"/>
          <w:b/>
          <w:bCs/>
          <w:sz w:val="18"/>
          <w:lang w:val="es-ES"/>
        </w:rPr>
        <w:tab/>
        <w:t>SERVICIO</w:t>
      </w:r>
      <w:r w:rsidR="0025448C" w:rsidRPr="0025448C">
        <w:rPr>
          <w:rFonts w:ascii="Arial" w:eastAsiaTheme="minorHAnsi" w:hAnsi="Arial" w:cs="Arial"/>
          <w:b/>
          <w:bCs/>
          <w:sz w:val="18"/>
          <w:lang w:val="es-ES"/>
        </w:rPr>
        <w:t xml:space="preserve">: </w:t>
      </w:r>
      <w:r w:rsidRPr="00B82C62">
        <w:rPr>
          <w:rFonts w:ascii="Arial" w:eastAsiaTheme="minorHAnsi" w:hAnsi="Arial" w:cs="Arial"/>
          <w:b/>
          <w:bCs/>
          <w:sz w:val="18"/>
          <w:lang w:val="es-ES"/>
        </w:rPr>
        <w:t>AGENCIAMIENTO FLUVIAL Y TRÁMITES ADMINISTRATIVOS DE LAS EMBARCACIONES FLUVIALES EN IQUITOS</w:t>
      </w:r>
    </w:p>
    <w:p w14:paraId="63D69B3F" w14:textId="77777777" w:rsidR="0059130D" w:rsidRPr="00941D9F" w:rsidRDefault="0059130D" w:rsidP="0059130D">
      <w:pPr>
        <w:jc w:val="both"/>
        <w:rPr>
          <w:rFonts w:ascii="Arial" w:hAnsi="Arial"/>
          <w:sz w:val="18"/>
          <w:szCs w:val="18"/>
        </w:rPr>
      </w:pPr>
    </w:p>
    <w:p w14:paraId="3A3EEA87" w14:textId="77777777" w:rsidR="00451E1C" w:rsidRPr="00941D9F" w:rsidRDefault="00451E1C" w:rsidP="001531BC">
      <w:pPr>
        <w:spacing w:after="60"/>
        <w:jc w:val="both"/>
        <w:rPr>
          <w:rFonts w:ascii="Arial" w:hAnsi="Arial"/>
          <w:sz w:val="18"/>
          <w:szCs w:val="18"/>
        </w:rPr>
      </w:pPr>
      <w:r w:rsidRPr="00941D9F">
        <w:rPr>
          <w:rFonts w:ascii="Arial" w:hAnsi="Arial"/>
          <w:sz w:val="18"/>
          <w:szCs w:val="18"/>
        </w:rPr>
        <w:t>De nuestra consideración:</w:t>
      </w:r>
    </w:p>
    <w:p w14:paraId="1AB7FF82" w14:textId="77777777" w:rsidR="00451E1C" w:rsidRPr="00941D9F" w:rsidRDefault="00451E1C" w:rsidP="001531BC">
      <w:pPr>
        <w:spacing w:after="60"/>
        <w:jc w:val="both"/>
        <w:rPr>
          <w:rFonts w:ascii="Arial" w:hAnsi="Arial"/>
          <w:sz w:val="18"/>
          <w:szCs w:val="18"/>
        </w:rPr>
      </w:pPr>
    </w:p>
    <w:p w14:paraId="1FD1D620" w14:textId="05741A26" w:rsidR="00451E1C" w:rsidRPr="00941D9F" w:rsidRDefault="00451E1C" w:rsidP="001531BC">
      <w:pPr>
        <w:spacing w:after="60"/>
        <w:jc w:val="both"/>
        <w:rPr>
          <w:rFonts w:ascii="Arial" w:hAnsi="Arial"/>
          <w:sz w:val="18"/>
          <w:szCs w:val="18"/>
        </w:rPr>
      </w:pPr>
      <w:r w:rsidRPr="00941D9F">
        <w:rPr>
          <w:rFonts w:ascii="Arial" w:hAnsi="Arial"/>
          <w:sz w:val="18"/>
          <w:szCs w:val="18"/>
        </w:rPr>
        <w:t>La presente tiene por objeto presentarl</w:t>
      </w:r>
      <w:r>
        <w:rPr>
          <w:rFonts w:ascii="Arial" w:hAnsi="Arial"/>
          <w:sz w:val="18"/>
          <w:szCs w:val="18"/>
        </w:rPr>
        <w:t xml:space="preserve">es nuestra propuesta económica bajo Sistema </w:t>
      </w:r>
      <w:r w:rsidR="00B82C62">
        <w:rPr>
          <w:rFonts w:ascii="Arial" w:hAnsi="Arial"/>
          <w:color w:val="0000FF"/>
          <w:sz w:val="18"/>
          <w:szCs w:val="18"/>
        </w:rPr>
        <w:t>A Precios Unitarios</w:t>
      </w:r>
      <w:r>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Pr>
          <w:rFonts w:ascii="Arial" w:hAnsi="Arial"/>
          <w:color w:val="0000FF"/>
          <w:sz w:val="18"/>
          <w:szCs w:val="18"/>
        </w:rPr>
        <w:t>contratación</w:t>
      </w:r>
      <w:r w:rsidRPr="00941D9F">
        <w:rPr>
          <w:rFonts w:ascii="Arial" w:hAnsi="Arial"/>
          <w:sz w:val="18"/>
          <w:szCs w:val="18"/>
        </w:rPr>
        <w:t xml:space="preserve"> de la referencia, según el siguiente detalle:</w:t>
      </w:r>
    </w:p>
    <w:p w14:paraId="2F7E1420" w14:textId="77777777" w:rsidR="00B82C62" w:rsidRDefault="00B82C62" w:rsidP="001531BC">
      <w:pPr>
        <w:spacing w:after="60"/>
        <w:jc w:val="both"/>
        <w:rPr>
          <w:rFonts w:ascii="Arial" w:hAnsi="Arial"/>
          <w:sz w:val="18"/>
          <w:szCs w:val="18"/>
        </w:rPr>
      </w:pPr>
    </w:p>
    <w:p w14:paraId="1CEA7EC1" w14:textId="21D083B8" w:rsidR="00451E1C" w:rsidRDefault="00451E1C" w:rsidP="001531BC">
      <w:pPr>
        <w:spacing w:after="60"/>
        <w:jc w:val="both"/>
        <w:rPr>
          <w:rFonts w:ascii="Arial" w:hAnsi="Arial"/>
          <w:sz w:val="18"/>
          <w:szCs w:val="18"/>
        </w:rPr>
      </w:pPr>
      <w:r w:rsidRPr="00187946">
        <w:rPr>
          <w:rFonts w:ascii="Arial" w:hAnsi="Arial"/>
          <w:sz w:val="18"/>
          <w:szCs w:val="18"/>
        </w:rPr>
        <w:t xml:space="preserve">El costo total del servicio asciende a </w:t>
      </w:r>
      <w:r w:rsidR="00163776" w:rsidRPr="00163776">
        <w:rPr>
          <w:rFonts w:ascii="Arial" w:hAnsi="Arial"/>
          <w:color w:val="0000FF"/>
          <w:sz w:val="18"/>
          <w:szCs w:val="18"/>
        </w:rPr>
        <w:t>S</w:t>
      </w:r>
      <w:r w:rsidRPr="00187946">
        <w:rPr>
          <w:rFonts w:ascii="Arial" w:hAnsi="Arial"/>
          <w:color w:val="0000FF"/>
          <w:sz w:val="18"/>
          <w:szCs w:val="18"/>
        </w:rPr>
        <w:t xml:space="preserve">/ .....………. </w:t>
      </w:r>
      <w:r w:rsidR="0026188E">
        <w:rPr>
          <w:rFonts w:ascii="Arial" w:hAnsi="Arial"/>
          <w:color w:val="0000FF"/>
          <w:sz w:val="18"/>
          <w:szCs w:val="18"/>
        </w:rPr>
        <w:t>SOLES</w:t>
      </w:r>
      <w:r w:rsidRPr="00187946">
        <w:rPr>
          <w:rFonts w:ascii="Arial" w:hAnsi="Arial"/>
          <w:sz w:val="18"/>
          <w:szCs w:val="18"/>
        </w:rPr>
        <w:t xml:space="preserve">, incluidos tributos de Ley y cualquier otro concepto que le sea aplicable y que pueda incidir sobre el valor del </w:t>
      </w:r>
      <w:r w:rsidRPr="00132A46">
        <w:rPr>
          <w:rFonts w:ascii="Arial" w:hAnsi="Arial"/>
          <w:color w:val="0000FF"/>
          <w:sz w:val="18"/>
          <w:szCs w:val="18"/>
        </w:rPr>
        <w:t>servicio</w:t>
      </w:r>
      <w:r w:rsidRPr="00187946">
        <w:rPr>
          <w:rFonts w:ascii="Arial" w:hAnsi="Arial"/>
          <w:sz w:val="18"/>
          <w:szCs w:val="18"/>
        </w:rPr>
        <w:t xml:space="preserve"> a contratar.</w:t>
      </w:r>
    </w:p>
    <w:p w14:paraId="087CB6DE" w14:textId="77777777" w:rsidR="00B82C62" w:rsidRDefault="00B82C62" w:rsidP="001531BC">
      <w:pPr>
        <w:spacing w:after="60"/>
        <w:jc w:val="both"/>
        <w:rPr>
          <w:rFonts w:ascii="Arial" w:hAnsi="Arial"/>
          <w:sz w:val="18"/>
          <w:szCs w:val="18"/>
        </w:rPr>
      </w:pPr>
    </w:p>
    <w:p w14:paraId="5759E449" w14:textId="41C893F6" w:rsidR="00B82C62" w:rsidRPr="00B82C62" w:rsidRDefault="00B82C62" w:rsidP="001531BC">
      <w:pPr>
        <w:spacing w:after="60"/>
        <w:jc w:val="both"/>
        <w:rPr>
          <w:rFonts w:ascii="Arial" w:hAnsi="Arial"/>
          <w:b/>
          <w:sz w:val="18"/>
          <w:szCs w:val="18"/>
        </w:rPr>
      </w:pPr>
      <w:r w:rsidRPr="00B82C62">
        <w:rPr>
          <w:rFonts w:ascii="Arial" w:hAnsi="Arial"/>
          <w:b/>
          <w:sz w:val="18"/>
          <w:szCs w:val="18"/>
        </w:rPr>
        <w:t>En caso del sistema de contratación sea a precios unitarios, deberá adjuntar obligatoriamente el formato de propuesta económica indicado en las Condiciones Técnicas</w:t>
      </w:r>
      <w:r>
        <w:rPr>
          <w:rFonts w:ascii="Arial" w:hAnsi="Arial"/>
          <w:b/>
          <w:sz w:val="18"/>
          <w:szCs w:val="18"/>
        </w:rPr>
        <w:t xml:space="preserve"> (Anexo N° 1)</w:t>
      </w:r>
      <w:r w:rsidRPr="00B82C62">
        <w:rPr>
          <w:rFonts w:ascii="Arial" w:hAnsi="Arial"/>
          <w:b/>
          <w:sz w:val="18"/>
          <w:szCs w:val="18"/>
        </w:rPr>
        <w:t>.</w:t>
      </w:r>
    </w:p>
    <w:p w14:paraId="7D91916B" w14:textId="77777777" w:rsidR="00451E1C" w:rsidRDefault="00451E1C" w:rsidP="001531BC">
      <w:pPr>
        <w:spacing w:after="60"/>
        <w:jc w:val="both"/>
        <w:rPr>
          <w:rFonts w:ascii="Arial" w:hAnsi="Arial"/>
          <w:sz w:val="18"/>
          <w:szCs w:val="18"/>
        </w:rPr>
      </w:pPr>
    </w:p>
    <w:p w14:paraId="5484B446" w14:textId="77777777" w:rsidR="00451E1C" w:rsidRPr="00941D9F" w:rsidRDefault="00451E1C" w:rsidP="001531BC">
      <w:pPr>
        <w:spacing w:after="60"/>
        <w:jc w:val="both"/>
        <w:rPr>
          <w:rFonts w:ascii="Arial" w:hAnsi="Arial"/>
          <w:sz w:val="18"/>
          <w:szCs w:val="18"/>
        </w:rPr>
      </w:pPr>
      <w:r w:rsidRPr="00941D9F">
        <w:rPr>
          <w:rFonts w:ascii="Arial" w:hAnsi="Arial"/>
          <w:sz w:val="18"/>
          <w:szCs w:val="18"/>
        </w:rPr>
        <w:t>Sin otro particular, quedo de Uds.</w:t>
      </w:r>
    </w:p>
    <w:p w14:paraId="0204CBC2" w14:textId="77777777" w:rsidR="00451E1C" w:rsidRDefault="00451E1C" w:rsidP="001531BC">
      <w:pPr>
        <w:spacing w:after="60"/>
        <w:jc w:val="both"/>
        <w:rPr>
          <w:rFonts w:ascii="Arial" w:hAnsi="Arial"/>
          <w:sz w:val="18"/>
          <w:szCs w:val="18"/>
        </w:rPr>
      </w:pPr>
    </w:p>
    <w:p w14:paraId="0D097B4A" w14:textId="77777777" w:rsidR="00451E1C" w:rsidRPr="00941D9F" w:rsidRDefault="00451E1C" w:rsidP="001531BC">
      <w:pPr>
        <w:spacing w:after="60"/>
        <w:jc w:val="both"/>
        <w:rPr>
          <w:rFonts w:ascii="Arial" w:hAnsi="Arial"/>
          <w:sz w:val="18"/>
          <w:szCs w:val="18"/>
        </w:rPr>
      </w:pPr>
      <w:r w:rsidRPr="00941D9F">
        <w:rPr>
          <w:rFonts w:ascii="Arial" w:hAnsi="Arial"/>
          <w:sz w:val="18"/>
          <w:szCs w:val="18"/>
        </w:rPr>
        <w:t>Atentamente,</w:t>
      </w:r>
    </w:p>
    <w:p w14:paraId="3FCB8700" w14:textId="77777777" w:rsidR="00451E1C" w:rsidRPr="00941D9F" w:rsidRDefault="00451E1C" w:rsidP="001531BC">
      <w:pPr>
        <w:spacing w:after="60"/>
        <w:jc w:val="both"/>
        <w:rPr>
          <w:rFonts w:ascii="Arial" w:hAnsi="Arial" w:cs="Arial"/>
          <w:b/>
          <w:sz w:val="18"/>
          <w:szCs w:val="18"/>
          <w:u w:val="single"/>
        </w:rPr>
      </w:pPr>
    </w:p>
    <w:p w14:paraId="7E06CF8C" w14:textId="77777777" w:rsidR="00451E1C" w:rsidRPr="00941D9F" w:rsidRDefault="00451E1C" w:rsidP="001531BC">
      <w:pPr>
        <w:spacing w:after="60"/>
        <w:jc w:val="both"/>
        <w:rPr>
          <w:rFonts w:ascii="Arial" w:hAnsi="Arial" w:cs="Arial"/>
          <w:b/>
          <w:sz w:val="18"/>
          <w:szCs w:val="18"/>
          <w:u w:val="single"/>
        </w:rPr>
      </w:pPr>
    </w:p>
    <w:p w14:paraId="6655267E" w14:textId="77777777" w:rsidR="00451E1C" w:rsidRPr="00941D9F" w:rsidRDefault="00451E1C" w:rsidP="001531BC">
      <w:pPr>
        <w:spacing w:after="60"/>
        <w:jc w:val="both"/>
        <w:rPr>
          <w:rFonts w:ascii="Arial" w:hAnsi="Arial" w:cs="Arial"/>
          <w:b/>
          <w:sz w:val="18"/>
          <w:szCs w:val="18"/>
          <w:u w:val="single"/>
        </w:rPr>
      </w:pPr>
    </w:p>
    <w:p w14:paraId="6BB29AB2" w14:textId="77777777" w:rsidR="00451E1C" w:rsidRPr="009D11E5" w:rsidRDefault="00451E1C" w:rsidP="00451E1C">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576C64A9" wp14:editId="745E89EC">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3DE58039" w14:textId="77777777" w:rsidR="00451E1C" w:rsidRDefault="00451E1C" w:rsidP="00451E1C"/>
    <w:bookmarkEnd w:id="0"/>
    <w:p w14:paraId="2874D15E" w14:textId="77777777" w:rsidR="00451E1C" w:rsidRDefault="00451E1C" w:rsidP="00451E1C"/>
    <w:p w14:paraId="2490C1A4" w14:textId="30A336D2" w:rsidR="00451E1C" w:rsidRDefault="00451E1C" w:rsidP="00451E1C"/>
    <w:p w14:paraId="007AEF15" w14:textId="7BEAFE30" w:rsidR="001531BC" w:rsidRDefault="001531BC" w:rsidP="00451E1C"/>
    <w:p w14:paraId="012664FD" w14:textId="3D899D3F" w:rsidR="001531BC" w:rsidRDefault="001531BC" w:rsidP="00451E1C"/>
    <w:p w14:paraId="63624137" w14:textId="77777777" w:rsidR="001531BC" w:rsidRDefault="001531BC" w:rsidP="00451E1C"/>
    <w:p w14:paraId="606176C9" w14:textId="77777777" w:rsidR="00451E1C" w:rsidRDefault="00451E1C" w:rsidP="00451E1C"/>
    <w:p w14:paraId="264F7291" w14:textId="77777777" w:rsidR="00451E1C" w:rsidRDefault="00451E1C" w:rsidP="00451E1C"/>
    <w:p w14:paraId="445738A2" w14:textId="77777777" w:rsidR="001531BC" w:rsidRDefault="001531BC" w:rsidP="00451E1C">
      <w:pPr>
        <w:jc w:val="center"/>
        <w:rPr>
          <w:rFonts w:ascii="Arial" w:hAnsi="Arial"/>
          <w:b/>
          <w:color w:val="000000"/>
          <w:sz w:val="18"/>
          <w:szCs w:val="18"/>
          <w:u w:val="single"/>
          <w:lang w:val="es-ES" w:eastAsia="es-ES"/>
        </w:rPr>
      </w:pPr>
    </w:p>
    <w:p w14:paraId="50EAF260" w14:textId="5670E6E8" w:rsidR="00451E1C" w:rsidRDefault="00451E1C" w:rsidP="00451E1C">
      <w:pPr>
        <w:jc w:val="center"/>
        <w:rPr>
          <w:rFonts w:ascii="Arial" w:hAnsi="Arial" w:cs="Arial"/>
          <w:b/>
          <w:u w:val="single"/>
        </w:rPr>
      </w:pPr>
      <w:r>
        <w:rPr>
          <w:rFonts w:ascii="Arial" w:hAnsi="Arial"/>
          <w:b/>
          <w:color w:val="000000"/>
          <w:sz w:val="18"/>
          <w:szCs w:val="18"/>
          <w:u w:val="single"/>
          <w:lang w:val="es-ES" w:eastAsia="es-ES"/>
        </w:rPr>
        <w:t xml:space="preserve">FORMATO N° </w:t>
      </w:r>
      <w:r w:rsidR="00B82C62">
        <w:rPr>
          <w:rFonts w:ascii="Arial" w:hAnsi="Arial"/>
          <w:b/>
          <w:color w:val="000000"/>
          <w:sz w:val="18"/>
          <w:szCs w:val="18"/>
          <w:u w:val="single"/>
          <w:lang w:val="es-ES" w:eastAsia="es-ES"/>
        </w:rPr>
        <w:t>3</w:t>
      </w:r>
    </w:p>
    <w:p w14:paraId="60613493" w14:textId="77777777" w:rsidR="00451E1C" w:rsidRPr="00E75D3B" w:rsidRDefault="00451E1C" w:rsidP="00451E1C">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0C2AD43B" w14:textId="77777777" w:rsidR="00451E1C" w:rsidRPr="00E75D3B" w:rsidRDefault="00451E1C" w:rsidP="00451E1C">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621C9354" w14:textId="63A3872B" w:rsidR="00451E1C" w:rsidRPr="00E75D3B" w:rsidRDefault="00451E1C" w:rsidP="00451E1C">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r w:rsidR="00B82C62">
        <w:rPr>
          <w:rFonts w:ascii="Arial" w:hAnsi="Arial" w:cs="Arial"/>
          <w:sz w:val="18"/>
          <w:szCs w:val="18"/>
          <w:lang w:val="es-ES_tradnl"/>
        </w:rPr>
        <w:t>Iquitos</w:t>
      </w:r>
      <w:r w:rsidRPr="00ED6CF5">
        <w:rPr>
          <w:rFonts w:ascii="Arial" w:hAnsi="Arial" w:cs="Arial"/>
          <w:sz w:val="18"/>
          <w:szCs w:val="18"/>
          <w:lang w:val="es-ES_tradnl"/>
        </w:rPr>
        <w:t xml:space="preserve">,    de </w:t>
      </w:r>
      <w:r>
        <w:rPr>
          <w:rFonts w:ascii="Arial" w:hAnsi="Arial" w:cs="Arial"/>
          <w:sz w:val="18"/>
          <w:szCs w:val="18"/>
          <w:lang w:val="es-ES_tradnl"/>
        </w:rPr>
        <w:t xml:space="preserve">          </w:t>
      </w:r>
      <w:r w:rsidR="00137AF7">
        <w:rPr>
          <w:rFonts w:ascii="Arial" w:hAnsi="Arial" w:cs="Arial"/>
          <w:sz w:val="18"/>
          <w:szCs w:val="18"/>
          <w:lang w:val="es-ES_tradnl"/>
        </w:rPr>
        <w:t>de 2021</w:t>
      </w:r>
    </w:p>
    <w:p w14:paraId="63A45B48" w14:textId="77777777" w:rsidR="001531BC" w:rsidRPr="001531BC" w:rsidRDefault="001531BC" w:rsidP="001531BC">
      <w:pPr>
        <w:spacing w:after="120" w:line="240" w:lineRule="auto"/>
        <w:jc w:val="both"/>
        <w:rPr>
          <w:rFonts w:ascii="Arial" w:hAnsi="Arial"/>
          <w:b/>
          <w:sz w:val="18"/>
          <w:szCs w:val="18"/>
        </w:rPr>
      </w:pPr>
      <w:r w:rsidRPr="001531BC">
        <w:rPr>
          <w:rFonts w:ascii="Arial" w:hAnsi="Arial"/>
          <w:b/>
          <w:sz w:val="18"/>
          <w:szCs w:val="18"/>
        </w:rPr>
        <w:t>Señores</w:t>
      </w:r>
    </w:p>
    <w:p w14:paraId="334EBBFD" w14:textId="77777777" w:rsidR="001531BC" w:rsidRPr="001531BC" w:rsidRDefault="001531BC" w:rsidP="001531BC">
      <w:pPr>
        <w:spacing w:after="60" w:line="240" w:lineRule="auto"/>
        <w:jc w:val="both"/>
        <w:rPr>
          <w:rFonts w:ascii="Arial" w:hAnsi="Arial"/>
          <w:b/>
          <w:sz w:val="18"/>
          <w:szCs w:val="18"/>
        </w:rPr>
      </w:pPr>
      <w:r w:rsidRPr="001531BC">
        <w:rPr>
          <w:rFonts w:ascii="Arial" w:hAnsi="Arial"/>
          <w:b/>
          <w:sz w:val="18"/>
          <w:szCs w:val="18"/>
        </w:rPr>
        <w:t>Unidad Técnica y Contrataciones Selva</w:t>
      </w:r>
    </w:p>
    <w:p w14:paraId="6E8EA2C9" w14:textId="77777777" w:rsidR="001531BC" w:rsidRPr="001531BC" w:rsidRDefault="001531BC" w:rsidP="001531BC">
      <w:pPr>
        <w:spacing w:after="60" w:line="240" w:lineRule="auto"/>
        <w:jc w:val="both"/>
        <w:rPr>
          <w:rFonts w:ascii="Arial" w:hAnsi="Arial"/>
          <w:b/>
          <w:sz w:val="18"/>
          <w:szCs w:val="18"/>
        </w:rPr>
      </w:pPr>
      <w:r w:rsidRPr="001531BC">
        <w:rPr>
          <w:rFonts w:ascii="Arial" w:hAnsi="Arial"/>
          <w:b/>
          <w:sz w:val="18"/>
          <w:szCs w:val="18"/>
        </w:rPr>
        <w:t>Petróleos del Perú - PETROPERÚ S.A.</w:t>
      </w:r>
    </w:p>
    <w:p w14:paraId="09038A1E" w14:textId="7107FCF7" w:rsidR="00451E1C" w:rsidRDefault="001531BC" w:rsidP="001531BC">
      <w:pPr>
        <w:spacing w:after="0" w:line="240" w:lineRule="auto"/>
        <w:ind w:left="654" w:right="22" w:hanging="654"/>
        <w:jc w:val="both"/>
        <w:rPr>
          <w:rFonts w:ascii="Arial" w:hAnsi="Arial" w:cs="Arial"/>
          <w:b/>
          <w:sz w:val="18"/>
          <w:szCs w:val="18"/>
          <w:u w:val="single"/>
          <w:lang w:val="es-ES_tradnl"/>
        </w:rPr>
      </w:pPr>
      <w:r w:rsidRPr="001531BC">
        <w:rPr>
          <w:rFonts w:ascii="Arial" w:hAnsi="Arial"/>
          <w:b/>
          <w:sz w:val="18"/>
          <w:szCs w:val="18"/>
          <w:u w:val="single"/>
        </w:rPr>
        <w:t>Presente.-</w:t>
      </w:r>
    </w:p>
    <w:p w14:paraId="67D65CB0" w14:textId="77777777" w:rsidR="00451E1C" w:rsidRDefault="00451E1C" w:rsidP="001531BC">
      <w:pPr>
        <w:spacing w:after="60" w:line="240" w:lineRule="auto"/>
        <w:ind w:left="654" w:right="22" w:hanging="720"/>
        <w:jc w:val="both"/>
        <w:rPr>
          <w:rFonts w:ascii="Arial" w:hAnsi="Arial" w:cs="Arial"/>
          <w:b/>
          <w:sz w:val="18"/>
          <w:szCs w:val="18"/>
          <w:u w:val="single"/>
          <w:lang w:val="es-ES_tradnl"/>
        </w:rPr>
      </w:pPr>
    </w:p>
    <w:p w14:paraId="25AECA32" w14:textId="77777777" w:rsidR="00451E1C" w:rsidRDefault="00451E1C" w:rsidP="001531BC">
      <w:pPr>
        <w:tabs>
          <w:tab w:val="left" w:pos="1418"/>
        </w:tabs>
        <w:autoSpaceDE w:val="0"/>
        <w:autoSpaceDN w:val="0"/>
        <w:adjustRightInd w:val="0"/>
        <w:spacing w:after="60"/>
        <w:rPr>
          <w:rFonts w:ascii="Arial" w:eastAsiaTheme="minorHAnsi" w:hAnsi="Arial" w:cs="Arial"/>
          <w:b/>
          <w:bCs/>
          <w:color w:val="000000"/>
          <w:sz w:val="18"/>
          <w:lang w:val="es-ES"/>
        </w:rPr>
      </w:pPr>
    </w:p>
    <w:p w14:paraId="48378CE4" w14:textId="3FF29305" w:rsidR="0025448C" w:rsidRPr="0026188E" w:rsidRDefault="0025448C" w:rsidP="0025448C">
      <w:pPr>
        <w:tabs>
          <w:tab w:val="left" w:pos="1418"/>
        </w:tabs>
        <w:autoSpaceDE w:val="0"/>
        <w:autoSpaceDN w:val="0"/>
        <w:adjustRightInd w:val="0"/>
        <w:ind w:left="1276" w:hanging="1276"/>
        <w:jc w:val="both"/>
        <w:rPr>
          <w:rFonts w:ascii="Arial" w:eastAsiaTheme="minorHAnsi" w:hAnsi="Arial" w:cs="Arial"/>
          <w:b/>
          <w:bCs/>
          <w:sz w:val="18"/>
          <w:lang w:val="es-ES"/>
        </w:rPr>
      </w:pPr>
      <w:r w:rsidRPr="0026188E">
        <w:rPr>
          <w:rFonts w:ascii="Arial" w:eastAsiaTheme="minorHAnsi" w:hAnsi="Arial" w:cs="Arial"/>
          <w:b/>
          <w:bCs/>
          <w:sz w:val="18"/>
          <w:lang w:val="es-ES"/>
        </w:rPr>
        <w:t xml:space="preserve">Referencia: </w:t>
      </w:r>
      <w:r w:rsidRPr="0026188E">
        <w:rPr>
          <w:rFonts w:ascii="Arial" w:eastAsiaTheme="minorHAnsi" w:hAnsi="Arial" w:cs="Arial"/>
          <w:b/>
          <w:bCs/>
          <w:sz w:val="18"/>
          <w:lang w:val="es-ES"/>
        </w:rPr>
        <w:tab/>
        <w:t>IDENTIFICACIÓN DE PROVEEDOR DERIVADA DEL PROCESO DE ADJUDICACION SELECTIVA N° SEL-</w:t>
      </w:r>
      <w:r>
        <w:rPr>
          <w:rFonts w:ascii="Arial" w:eastAsiaTheme="minorHAnsi" w:hAnsi="Arial" w:cs="Arial"/>
          <w:b/>
          <w:bCs/>
          <w:sz w:val="18"/>
          <w:lang w:val="es-ES"/>
        </w:rPr>
        <w:t>002</w:t>
      </w:r>
      <w:r w:rsidR="00B82C62">
        <w:rPr>
          <w:rFonts w:ascii="Arial" w:eastAsiaTheme="minorHAnsi" w:hAnsi="Arial" w:cs="Arial"/>
          <w:b/>
          <w:bCs/>
          <w:sz w:val="18"/>
          <w:lang w:val="es-ES"/>
        </w:rPr>
        <w:t>2</w:t>
      </w:r>
      <w:r w:rsidRPr="0026188E">
        <w:rPr>
          <w:rFonts w:ascii="Arial" w:eastAsiaTheme="minorHAnsi" w:hAnsi="Arial" w:cs="Arial"/>
          <w:b/>
          <w:bCs/>
          <w:sz w:val="18"/>
          <w:lang w:val="es-ES"/>
        </w:rPr>
        <w:t>-</w:t>
      </w:r>
      <w:r>
        <w:rPr>
          <w:rFonts w:ascii="Arial" w:eastAsiaTheme="minorHAnsi" w:hAnsi="Arial" w:cs="Arial"/>
          <w:b/>
          <w:bCs/>
          <w:sz w:val="18"/>
          <w:lang w:val="es-ES"/>
        </w:rPr>
        <w:t>2021-</w:t>
      </w:r>
      <w:r w:rsidRPr="0026188E">
        <w:rPr>
          <w:rFonts w:ascii="Arial" w:eastAsiaTheme="minorHAnsi" w:hAnsi="Arial" w:cs="Arial"/>
          <w:b/>
          <w:bCs/>
          <w:sz w:val="18"/>
          <w:lang w:val="es-ES"/>
        </w:rPr>
        <w:t>OP</w:t>
      </w:r>
      <w:r w:rsidR="00B82C62">
        <w:rPr>
          <w:rFonts w:ascii="Arial" w:eastAsiaTheme="minorHAnsi" w:hAnsi="Arial" w:cs="Arial"/>
          <w:b/>
          <w:bCs/>
          <w:sz w:val="18"/>
          <w:lang w:val="es-ES"/>
        </w:rPr>
        <w:t>S</w:t>
      </w:r>
      <w:r w:rsidRPr="0026188E">
        <w:rPr>
          <w:rFonts w:ascii="Arial" w:eastAsiaTheme="minorHAnsi" w:hAnsi="Arial" w:cs="Arial"/>
          <w:b/>
          <w:bCs/>
          <w:sz w:val="18"/>
          <w:lang w:val="es-ES"/>
        </w:rPr>
        <w:t>/PETROPERU</w:t>
      </w:r>
    </w:p>
    <w:p w14:paraId="487EA7FB" w14:textId="04FE953E" w:rsidR="00451E1C" w:rsidRPr="00BC5B1E" w:rsidRDefault="00B82C62" w:rsidP="0025448C">
      <w:pPr>
        <w:tabs>
          <w:tab w:val="left" w:pos="1276"/>
        </w:tabs>
        <w:autoSpaceDE w:val="0"/>
        <w:autoSpaceDN w:val="0"/>
        <w:adjustRightInd w:val="0"/>
        <w:ind w:left="1276" w:hanging="1276"/>
        <w:jc w:val="both"/>
        <w:rPr>
          <w:rFonts w:ascii="Arial" w:eastAsiaTheme="minorHAnsi" w:hAnsi="Arial" w:cs="Arial"/>
          <w:b/>
          <w:bCs/>
          <w:color w:val="0000FF"/>
          <w:sz w:val="18"/>
          <w:lang w:val="es-ES"/>
        </w:rPr>
      </w:pPr>
      <w:r>
        <w:rPr>
          <w:rFonts w:ascii="Arial" w:eastAsiaTheme="minorHAnsi" w:hAnsi="Arial" w:cs="Arial"/>
          <w:b/>
          <w:bCs/>
          <w:sz w:val="18"/>
          <w:lang w:val="es-ES"/>
        </w:rPr>
        <w:t xml:space="preserve">Objeto: </w:t>
      </w:r>
      <w:r>
        <w:rPr>
          <w:rFonts w:ascii="Arial" w:eastAsiaTheme="minorHAnsi" w:hAnsi="Arial" w:cs="Arial"/>
          <w:b/>
          <w:bCs/>
          <w:sz w:val="18"/>
          <w:lang w:val="es-ES"/>
        </w:rPr>
        <w:tab/>
        <w:t>SERVICIO</w:t>
      </w:r>
      <w:r w:rsidR="0025448C" w:rsidRPr="0025448C">
        <w:rPr>
          <w:rFonts w:ascii="Arial" w:eastAsiaTheme="minorHAnsi" w:hAnsi="Arial" w:cs="Arial"/>
          <w:b/>
          <w:bCs/>
          <w:sz w:val="18"/>
          <w:lang w:val="es-ES"/>
        </w:rPr>
        <w:t xml:space="preserve">: </w:t>
      </w:r>
      <w:r w:rsidRPr="00B82C62">
        <w:rPr>
          <w:rFonts w:ascii="Arial" w:eastAsiaTheme="minorHAnsi" w:hAnsi="Arial" w:cs="Arial"/>
          <w:b/>
          <w:bCs/>
          <w:sz w:val="18"/>
          <w:lang w:val="es-ES"/>
        </w:rPr>
        <w:t>AGENCIAMIENTO FLUVIAL Y TRÁMITES ADMINISTRATIVOS DE LAS EMBARCACIONES FLUVIALES EN IQUITOS</w:t>
      </w:r>
    </w:p>
    <w:p w14:paraId="02559480" w14:textId="77777777" w:rsidR="00451E1C" w:rsidRDefault="00451E1C" w:rsidP="00451E1C">
      <w:pPr>
        <w:tabs>
          <w:tab w:val="left" w:pos="2127"/>
        </w:tabs>
        <w:spacing w:after="120" w:line="276" w:lineRule="auto"/>
        <w:ind w:left="1416" w:hanging="1416"/>
        <w:jc w:val="both"/>
        <w:rPr>
          <w:rFonts w:ascii="Arial" w:hAnsi="Arial" w:cs="Arial"/>
          <w:sz w:val="18"/>
          <w:szCs w:val="18"/>
          <w:lang w:val="es-ES_tradnl"/>
        </w:rPr>
      </w:pPr>
    </w:p>
    <w:p w14:paraId="282E96C4" w14:textId="77777777" w:rsidR="00451E1C" w:rsidRPr="00E75D3B" w:rsidRDefault="00451E1C" w:rsidP="00451E1C">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1E5AB3C0" w14:textId="77777777" w:rsidR="00451E1C" w:rsidRPr="00E75D3B" w:rsidRDefault="00451E1C" w:rsidP="00451E1C">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18AE8F5D" w14:textId="77777777" w:rsidR="00451E1C" w:rsidRPr="00E75D3B" w:rsidRDefault="00451E1C" w:rsidP="00451E1C">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w:t>
      </w:r>
      <w:bookmarkStart w:id="9" w:name="_GoBack"/>
      <w:bookmarkEnd w:id="9"/>
      <w:r w:rsidRPr="00E75D3B">
        <w:rPr>
          <w:rFonts w:ascii="Arial" w:hAnsi="Arial" w:cs="Arial"/>
          <w:sz w:val="18"/>
          <w:szCs w:val="18"/>
          <w:lang w:val="es-ES_tradnl"/>
        </w:rPr>
        <w:t>ctamente conforme a lo señalado en la presente propuesta,</w:t>
      </w:r>
    </w:p>
    <w:p w14:paraId="7BBEA89D" w14:textId="77777777" w:rsidR="00451E1C" w:rsidRPr="00E75D3B" w:rsidRDefault="00451E1C" w:rsidP="00451E1C">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5C579A53" w14:textId="77777777" w:rsidR="00451E1C" w:rsidRPr="00E75D3B" w:rsidRDefault="00451E1C" w:rsidP="00451E1C">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7C855C5" w14:textId="77777777" w:rsidR="00451E1C" w:rsidRPr="00E75D3B" w:rsidRDefault="00451E1C" w:rsidP="00451E1C">
      <w:pPr>
        <w:widowControl w:val="0"/>
        <w:numPr>
          <w:ilvl w:val="0"/>
          <w:numId w:val="2"/>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4B8F2475" w14:textId="77777777" w:rsidR="00451E1C" w:rsidRPr="00E75D3B" w:rsidRDefault="00451E1C" w:rsidP="00451E1C">
      <w:pPr>
        <w:widowControl w:val="0"/>
        <w:numPr>
          <w:ilvl w:val="0"/>
          <w:numId w:val="2"/>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4D7677B1" w14:textId="77777777" w:rsidR="00451E1C" w:rsidRPr="00E75D3B" w:rsidRDefault="00451E1C" w:rsidP="00451E1C">
      <w:pPr>
        <w:widowControl w:val="0"/>
        <w:jc w:val="both"/>
        <w:rPr>
          <w:rFonts w:ascii="Arial" w:eastAsia="Batang" w:hAnsi="Arial" w:cs="Arial"/>
          <w:sz w:val="18"/>
          <w:szCs w:val="18"/>
          <w:lang w:val="es-ES_tradnl" w:eastAsia="es-PE"/>
        </w:rPr>
      </w:pPr>
    </w:p>
    <w:p w14:paraId="54DA9D50" w14:textId="77777777" w:rsidR="00451E1C" w:rsidRPr="00E75D3B" w:rsidRDefault="00451E1C" w:rsidP="00451E1C">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61D1E1FF" w14:textId="77777777" w:rsidR="00451E1C" w:rsidRPr="00E75D3B" w:rsidRDefault="00451E1C" w:rsidP="00451E1C">
      <w:pPr>
        <w:widowControl w:val="0"/>
        <w:numPr>
          <w:ilvl w:val="0"/>
          <w:numId w:val="2"/>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4BD7EEF8" w14:textId="77777777" w:rsidR="00451E1C" w:rsidRPr="00E75D3B" w:rsidRDefault="00451E1C" w:rsidP="00451E1C">
      <w:pPr>
        <w:widowControl w:val="0"/>
        <w:numPr>
          <w:ilvl w:val="0"/>
          <w:numId w:val="2"/>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35F7792F" w14:textId="77777777" w:rsidR="00451E1C" w:rsidRPr="00E75D3B" w:rsidRDefault="00451E1C" w:rsidP="00451E1C">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71F0D8C9" w14:textId="77777777" w:rsidR="00451E1C" w:rsidRPr="00E75D3B" w:rsidRDefault="00451E1C" w:rsidP="00451E1C">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3FB9999F" w14:textId="77777777" w:rsidR="00451E1C" w:rsidRPr="00E75D3B" w:rsidRDefault="00451E1C" w:rsidP="00451E1C">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4E473351" w14:textId="77777777" w:rsidR="00451E1C" w:rsidRPr="00E75D3B" w:rsidRDefault="00451E1C" w:rsidP="00451E1C">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1C887A01" w14:textId="77777777" w:rsidR="00451E1C" w:rsidRDefault="00451E1C" w:rsidP="00451E1C">
      <w:pPr>
        <w:spacing w:line="0" w:lineRule="atLeast"/>
        <w:jc w:val="both"/>
        <w:rPr>
          <w:rFonts w:ascii="Arial" w:eastAsia="MS Mincho" w:hAnsi="Arial" w:cs="Arial"/>
          <w:noProof/>
          <w:sz w:val="18"/>
          <w:szCs w:val="18"/>
          <w:lang w:val="es-ES_tradnl"/>
        </w:rPr>
      </w:pPr>
    </w:p>
    <w:sectPr w:rsidR="00451E1C" w:rsidSect="00B82C62">
      <w:headerReference w:type="default" r:id="rId8"/>
      <w:footerReference w:type="default" r:id="rId9"/>
      <w:headerReference w:type="first" r:id="rId10"/>
      <w:footerReference w:type="first" r:id="rId11"/>
      <w:pgSz w:w="11906" w:h="16838"/>
      <w:pgMar w:top="851" w:right="1276" w:bottom="1560" w:left="1276" w:header="709" w:footer="11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CA7B30" w14:textId="77777777" w:rsidR="009B55EB" w:rsidRDefault="009B55EB" w:rsidP="00451E1C">
      <w:pPr>
        <w:spacing w:after="0" w:line="240" w:lineRule="auto"/>
      </w:pPr>
      <w:r>
        <w:separator/>
      </w:r>
    </w:p>
  </w:endnote>
  <w:endnote w:type="continuationSeparator" w:id="0">
    <w:p w14:paraId="0B610346" w14:textId="77777777" w:rsidR="009B55EB" w:rsidRDefault="009B55EB" w:rsidP="00451E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7CA6C8" w14:textId="595FD954" w:rsidR="003A7155" w:rsidRDefault="00451E1C" w:rsidP="003A7155">
    <w:pPr>
      <w:pStyle w:val="Piedepgina"/>
      <w:jc w:val="right"/>
    </w:pPr>
    <w:r>
      <w:rPr>
        <w:b/>
        <w:sz w:val="18"/>
        <w:szCs w:val="18"/>
        <w:lang w:val="es-ES"/>
      </w:rPr>
      <w:t>P</w:t>
    </w:r>
    <w:r w:rsidRPr="003A7155">
      <w:rPr>
        <w:b/>
        <w:sz w:val="18"/>
        <w:szCs w:val="18"/>
        <w:lang w:val="es-ES"/>
      </w:rPr>
      <w:t xml:space="preserve">ágina </w:t>
    </w:r>
    <w:r w:rsidRPr="003A7155">
      <w:rPr>
        <w:b/>
        <w:bCs/>
        <w:sz w:val="18"/>
        <w:szCs w:val="18"/>
      </w:rPr>
      <w:fldChar w:fldCharType="begin"/>
    </w:r>
    <w:r w:rsidRPr="003A7155">
      <w:rPr>
        <w:b/>
        <w:bCs/>
        <w:sz w:val="18"/>
        <w:szCs w:val="18"/>
      </w:rPr>
      <w:instrText>PAGE</w:instrText>
    </w:r>
    <w:r w:rsidRPr="003A7155">
      <w:rPr>
        <w:b/>
        <w:bCs/>
        <w:sz w:val="18"/>
        <w:szCs w:val="18"/>
      </w:rPr>
      <w:fldChar w:fldCharType="separate"/>
    </w:r>
    <w:r w:rsidR="001531BC">
      <w:rPr>
        <w:b/>
        <w:bCs/>
        <w:noProof/>
        <w:sz w:val="18"/>
        <w:szCs w:val="18"/>
      </w:rPr>
      <w:t>4</w:t>
    </w:r>
    <w:r w:rsidRPr="003A7155">
      <w:rPr>
        <w:b/>
        <w:bCs/>
        <w:sz w:val="18"/>
        <w:szCs w:val="18"/>
      </w:rPr>
      <w:fldChar w:fldCharType="end"/>
    </w:r>
    <w:r w:rsidRPr="003A7155">
      <w:rPr>
        <w:b/>
        <w:sz w:val="18"/>
        <w:szCs w:val="18"/>
        <w:lang w:val="es-ES"/>
      </w:rPr>
      <w:t xml:space="preserve"> de </w:t>
    </w:r>
    <w:r w:rsidRPr="003A7155">
      <w:rPr>
        <w:b/>
        <w:bCs/>
        <w:sz w:val="18"/>
        <w:szCs w:val="18"/>
      </w:rPr>
      <w:fldChar w:fldCharType="begin"/>
    </w:r>
    <w:r w:rsidRPr="003A7155">
      <w:rPr>
        <w:b/>
        <w:bCs/>
        <w:sz w:val="18"/>
        <w:szCs w:val="18"/>
      </w:rPr>
      <w:instrText>NUMPAGES</w:instrText>
    </w:r>
    <w:r w:rsidRPr="003A7155">
      <w:rPr>
        <w:b/>
        <w:bCs/>
        <w:sz w:val="18"/>
        <w:szCs w:val="18"/>
      </w:rPr>
      <w:fldChar w:fldCharType="separate"/>
    </w:r>
    <w:r w:rsidR="001531BC">
      <w:rPr>
        <w:b/>
        <w:bCs/>
        <w:noProof/>
        <w:sz w:val="18"/>
        <w:szCs w:val="18"/>
      </w:rPr>
      <w:t>4</w:t>
    </w:r>
    <w:r w:rsidRPr="003A7155">
      <w:rPr>
        <w:b/>
        <w:bCs/>
        <w:sz w:val="18"/>
        <w:szCs w:val="18"/>
      </w:rPr>
      <w:fldChar w:fldCharType="end"/>
    </w:r>
  </w:p>
  <w:p w14:paraId="2516F1E4" w14:textId="0B9B3192" w:rsidR="00647F9E" w:rsidRDefault="00892F2D" w:rsidP="003A7155">
    <w:pPr>
      <w:pStyle w:val="Piedepgina"/>
    </w:pPr>
    <w:r>
      <w:rPr>
        <w:noProof/>
        <w:lang w:val="es-ES" w:eastAsia="es-ES"/>
      </w:rPr>
      <w:drawing>
        <wp:anchor distT="0" distB="0" distL="114300" distR="114300" simplePos="0" relativeHeight="251669504" behindDoc="1" locked="0" layoutInCell="1" allowOverlap="1" wp14:anchorId="1FC16FE5" wp14:editId="5368142C">
          <wp:simplePos x="0" y="0"/>
          <wp:positionH relativeFrom="page">
            <wp:posOffset>-2540</wp:posOffset>
          </wp:positionH>
          <wp:positionV relativeFrom="paragraph">
            <wp:posOffset>114300</wp:posOffset>
          </wp:positionV>
          <wp:extent cx="7588250" cy="941070"/>
          <wp:effectExtent l="0" t="0" r="0" b="0"/>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50" cy="941070"/>
                  </a:xfrm>
                  <a:prstGeom prst="rect">
                    <a:avLst/>
                  </a:prstGeom>
                </pic:spPr>
              </pic:pic>
            </a:graphicData>
          </a:graphic>
          <wp14:sizeRelH relativeFrom="page">
            <wp14:pctWidth>0</wp14:pctWidth>
          </wp14:sizeRelH>
          <wp14:sizeRelV relativeFrom="page">
            <wp14:pctHeight>0</wp14:pctHeight>
          </wp14:sizeRelV>
        </wp:anchor>
      </w:drawing>
    </w:r>
    <w:r w:rsidR="00451E1C">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087BC" w14:textId="778549E5" w:rsidR="00CE7D00" w:rsidRDefault="00892F2D">
    <w:pPr>
      <w:pStyle w:val="Piedepgina"/>
    </w:pPr>
    <w:r>
      <w:rPr>
        <w:noProof/>
        <w:lang w:val="es-ES" w:eastAsia="es-ES"/>
      </w:rPr>
      <w:drawing>
        <wp:anchor distT="0" distB="0" distL="114300" distR="114300" simplePos="0" relativeHeight="251667456" behindDoc="1" locked="0" layoutInCell="1" allowOverlap="1" wp14:anchorId="4F70C2C3" wp14:editId="5DC37534">
          <wp:simplePos x="0" y="0"/>
          <wp:positionH relativeFrom="page">
            <wp:posOffset>3810</wp:posOffset>
          </wp:positionH>
          <wp:positionV relativeFrom="paragraph">
            <wp:posOffset>114300</wp:posOffset>
          </wp:positionV>
          <wp:extent cx="7588270" cy="941655"/>
          <wp:effectExtent l="0" t="0" r="0" b="0"/>
          <wp:wrapNone/>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C5FD4C" w14:textId="77777777" w:rsidR="009B55EB" w:rsidRDefault="009B55EB" w:rsidP="00451E1C">
      <w:pPr>
        <w:spacing w:after="0" w:line="240" w:lineRule="auto"/>
      </w:pPr>
      <w:r>
        <w:separator/>
      </w:r>
    </w:p>
  </w:footnote>
  <w:footnote w:type="continuationSeparator" w:id="0">
    <w:p w14:paraId="54BA3C19" w14:textId="77777777" w:rsidR="009B55EB" w:rsidRDefault="009B55EB" w:rsidP="00451E1C">
      <w:pPr>
        <w:spacing w:after="0" w:line="240" w:lineRule="auto"/>
      </w:pPr>
      <w:r>
        <w:continuationSeparator/>
      </w:r>
    </w:p>
  </w:footnote>
  <w:footnote w:id="1">
    <w:p w14:paraId="2A1896FE" w14:textId="77777777" w:rsidR="00451E1C" w:rsidRPr="00F35360" w:rsidRDefault="00451E1C" w:rsidP="00451E1C">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0C655DED" w14:textId="77777777" w:rsidR="00451E1C" w:rsidRPr="00433E17" w:rsidRDefault="00451E1C" w:rsidP="00451E1C">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4B0FF7" w14:textId="465AC0E2" w:rsidR="003A7155" w:rsidRDefault="00892F2D">
    <w:pPr>
      <w:pStyle w:val="Encabezado"/>
    </w:pPr>
    <w:r>
      <w:rPr>
        <w:noProof/>
        <w:lang w:val="es-ES" w:eastAsia="es-ES"/>
      </w:rPr>
      <w:drawing>
        <wp:anchor distT="0" distB="0" distL="114300" distR="114300" simplePos="0" relativeHeight="251671552" behindDoc="1" locked="0" layoutInCell="1" allowOverlap="1" wp14:anchorId="22A67ACA" wp14:editId="5F58FAC6">
          <wp:simplePos x="0" y="0"/>
          <wp:positionH relativeFrom="page">
            <wp:posOffset>3810</wp:posOffset>
          </wp:positionH>
          <wp:positionV relativeFrom="paragraph">
            <wp:posOffset>-445135</wp:posOffset>
          </wp:positionV>
          <wp:extent cx="7553325" cy="2251999"/>
          <wp:effectExtent l="0" t="0" r="0" b="0"/>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A68B98" w14:textId="43CEC123" w:rsidR="00CE7D00" w:rsidRDefault="00137AF7">
    <w:pPr>
      <w:pStyle w:val="Encabezado"/>
    </w:pPr>
    <w:r>
      <w:rPr>
        <w:noProof/>
        <w:lang w:val="es-ES" w:eastAsia="es-ES"/>
      </w:rPr>
      <w:drawing>
        <wp:anchor distT="0" distB="0" distL="114300" distR="114300" simplePos="0" relativeHeight="251665408" behindDoc="1" locked="0" layoutInCell="1" allowOverlap="1" wp14:anchorId="6DD44450" wp14:editId="2747ED7C">
          <wp:simplePos x="0" y="0"/>
          <wp:positionH relativeFrom="page">
            <wp:posOffset>3810</wp:posOffset>
          </wp:positionH>
          <wp:positionV relativeFrom="paragraph">
            <wp:posOffset>-445135</wp:posOffset>
          </wp:positionV>
          <wp:extent cx="7553325" cy="2251999"/>
          <wp:effectExtent l="0" t="0" r="0" b="0"/>
          <wp:wrapNone/>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E1C"/>
    <w:rsid w:val="000163C2"/>
    <w:rsid w:val="000D3CD9"/>
    <w:rsid w:val="00137AF7"/>
    <w:rsid w:val="001531BC"/>
    <w:rsid w:val="0016295F"/>
    <w:rsid w:val="00163776"/>
    <w:rsid w:val="001A1548"/>
    <w:rsid w:val="0025448C"/>
    <w:rsid w:val="0026188E"/>
    <w:rsid w:val="003D7851"/>
    <w:rsid w:val="00451E1C"/>
    <w:rsid w:val="004A6C47"/>
    <w:rsid w:val="00580EA7"/>
    <w:rsid w:val="0059130D"/>
    <w:rsid w:val="005B55C7"/>
    <w:rsid w:val="0069633C"/>
    <w:rsid w:val="006F7F16"/>
    <w:rsid w:val="00776EFE"/>
    <w:rsid w:val="007A320E"/>
    <w:rsid w:val="00892F2D"/>
    <w:rsid w:val="008E5E15"/>
    <w:rsid w:val="009B55EB"/>
    <w:rsid w:val="00A462CC"/>
    <w:rsid w:val="00AA479A"/>
    <w:rsid w:val="00AD6CAF"/>
    <w:rsid w:val="00B82C62"/>
    <w:rsid w:val="00BB3465"/>
    <w:rsid w:val="00BC5B1E"/>
    <w:rsid w:val="00BF075F"/>
    <w:rsid w:val="00C22A19"/>
    <w:rsid w:val="00C94EB1"/>
    <w:rsid w:val="00D16292"/>
    <w:rsid w:val="00D841BC"/>
    <w:rsid w:val="00D87414"/>
    <w:rsid w:val="00DC5213"/>
    <w:rsid w:val="00DE05A9"/>
    <w:rsid w:val="00E63956"/>
    <w:rsid w:val="00FD7FD2"/>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DB5097"/>
  <w15:chartTrackingRefBased/>
  <w15:docId w15:val="{887363E9-AE7E-498E-93A8-31C51F218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51E1C"/>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451E1C"/>
    <w:pPr>
      <w:tabs>
        <w:tab w:val="center" w:pos="4252"/>
        <w:tab w:val="right" w:pos="8504"/>
      </w:tabs>
      <w:spacing w:after="0" w:line="240" w:lineRule="auto"/>
    </w:pPr>
  </w:style>
  <w:style w:type="character" w:customStyle="1" w:styleId="EncabezadoCar">
    <w:name w:val="Encabezado Car"/>
    <w:basedOn w:val="Fuentedeprrafopredeter"/>
    <w:link w:val="Encabezado"/>
    <w:rsid w:val="00451E1C"/>
    <w:rPr>
      <w:rFonts w:ascii="Calibri" w:eastAsia="Calibri" w:hAnsi="Calibri" w:cs="Times New Roman"/>
    </w:rPr>
  </w:style>
  <w:style w:type="paragraph" w:styleId="Piedepgina">
    <w:name w:val="footer"/>
    <w:basedOn w:val="Normal"/>
    <w:link w:val="PiedepginaCar"/>
    <w:uiPriority w:val="99"/>
    <w:unhideWhenUsed/>
    <w:rsid w:val="00451E1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51E1C"/>
    <w:rPr>
      <w:rFonts w:ascii="Calibri" w:eastAsia="Calibri" w:hAnsi="Calibri" w:cs="Times New Roman"/>
    </w:rPr>
  </w:style>
  <w:style w:type="paragraph" w:styleId="Textonotapie">
    <w:name w:val="footnote text"/>
    <w:aliases w:val="Car1 Car Car,Car, Car, Car1 Car Car"/>
    <w:basedOn w:val="Normal"/>
    <w:link w:val="TextonotapieCar"/>
    <w:rsid w:val="00451E1C"/>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451E1C"/>
    <w:rPr>
      <w:rFonts w:ascii="Arial" w:eastAsia="Times New Roman" w:hAnsi="Arial" w:cs="Times New Roman"/>
      <w:sz w:val="20"/>
      <w:szCs w:val="20"/>
      <w:lang w:eastAsia="es-ES"/>
    </w:rPr>
  </w:style>
  <w:style w:type="character" w:styleId="Refdenotaalpie">
    <w:name w:val="footnote reference"/>
    <w:rsid w:val="00451E1C"/>
    <w:rPr>
      <w:vertAlign w:val="superscript"/>
    </w:rPr>
  </w:style>
  <w:style w:type="paragraph" w:styleId="Textosinformato">
    <w:name w:val="Plain Text"/>
    <w:basedOn w:val="Normal"/>
    <w:link w:val="TextosinformatoCar"/>
    <w:rsid w:val="00451E1C"/>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451E1C"/>
    <w:rPr>
      <w:rFonts w:ascii="Courier New" w:eastAsia="Times New Roman" w:hAnsi="Courier New" w:cs="Times New Roman"/>
      <w:sz w:val="20"/>
      <w:szCs w:val="20"/>
      <w:lang w:val="es-ES"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2445</Words>
  <Characters>13452</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Yessenia Isabel Munoz Ramos</dc:creator>
  <cp:keywords/>
  <dc:description/>
  <cp:lastModifiedBy>Silvia Tithiana Lozano Tello</cp:lastModifiedBy>
  <cp:revision>2</cp:revision>
  <dcterms:created xsi:type="dcterms:W3CDTF">2021-09-09T13:13:00Z</dcterms:created>
  <dcterms:modified xsi:type="dcterms:W3CDTF">2021-09-09T13:13:00Z</dcterms:modified>
</cp:coreProperties>
</file>