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2581AA6" w:rsidR="005B2878" w:rsidRPr="00E94D2F" w:rsidRDefault="005B2878" w:rsidP="00FE02A7">
      <w:pPr>
        <w:spacing w:after="60"/>
        <w:ind w:right="22" w:firstLine="5670"/>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FE02A7">
        <w:rPr>
          <w:rFonts w:ascii="Arial" w:hAnsi="Arial" w:cs="Arial"/>
          <w:sz w:val="18"/>
          <w:szCs w:val="18"/>
          <w:lang w:val="es-ES_tradnl"/>
        </w:rPr>
        <w:t>San Isidro</w:t>
      </w:r>
      <w:r w:rsidRPr="00E94D2F">
        <w:rPr>
          <w:rFonts w:ascii="Arial" w:hAnsi="Arial" w:cs="Arial"/>
          <w:sz w:val="18"/>
          <w:szCs w:val="18"/>
          <w:lang w:val="es-ES_tradnl"/>
        </w:rPr>
        <w:t xml:space="preserve">, </w:t>
      </w:r>
      <w:r w:rsidR="00FE02A7">
        <w:rPr>
          <w:rFonts w:ascii="Arial" w:hAnsi="Arial" w:cs="Arial"/>
          <w:sz w:val="18"/>
          <w:szCs w:val="18"/>
          <w:lang w:val="es-ES_tradnl"/>
        </w:rPr>
        <w:t>04</w:t>
      </w:r>
      <w:r w:rsidRPr="00E94D2F">
        <w:rPr>
          <w:rFonts w:ascii="Arial" w:hAnsi="Arial" w:cs="Arial"/>
          <w:sz w:val="18"/>
          <w:szCs w:val="18"/>
          <w:lang w:val="es-ES_tradnl"/>
        </w:rPr>
        <w:t xml:space="preserve"> de</w:t>
      </w:r>
      <w:r w:rsidR="00FE02A7">
        <w:rPr>
          <w:rFonts w:ascii="Arial" w:hAnsi="Arial" w:cs="Arial"/>
          <w:sz w:val="18"/>
          <w:szCs w:val="18"/>
          <w:lang w:val="es-ES_tradnl"/>
        </w:rPr>
        <w:t xml:space="preserve"> Setiembre </w:t>
      </w:r>
      <w:r w:rsidRPr="00E94D2F">
        <w:rPr>
          <w:rFonts w:ascii="Arial" w:hAnsi="Arial" w:cs="Arial"/>
          <w:sz w:val="18"/>
          <w:szCs w:val="18"/>
          <w:lang w:val="es-ES_tradnl"/>
        </w:rPr>
        <w:t>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7BC7E9E9" w:rsidR="00A926E0" w:rsidRPr="00FE02A7" w:rsidRDefault="00A926E0" w:rsidP="00A926E0">
      <w:pPr>
        <w:tabs>
          <w:tab w:val="left" w:pos="1276"/>
        </w:tabs>
        <w:autoSpaceDE w:val="0"/>
        <w:autoSpaceDN w:val="0"/>
        <w:adjustRightInd w:val="0"/>
        <w:rPr>
          <w:rFonts w:ascii="Arial" w:eastAsiaTheme="minorHAnsi" w:hAnsi="Arial" w:cs="Arial"/>
          <w:b/>
          <w:bCs/>
          <w:sz w:val="20"/>
          <w:szCs w:val="20"/>
          <w:lang w:val="es-ES"/>
        </w:rPr>
      </w:pPr>
      <w:bookmarkStart w:id="2" w:name="_Hlk142393643"/>
      <w:bookmarkStart w:id="3" w:name="_Hlk131088080"/>
      <w:bookmarkEnd w:id="1"/>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 xml:space="preserve">Solicitud de Cotización - Contratación SOLPED: </w:t>
      </w:r>
      <w:r w:rsidR="002F578D" w:rsidRPr="00FE02A7">
        <w:rPr>
          <w:rFonts w:ascii="Arial" w:eastAsiaTheme="minorHAnsi" w:hAnsi="Arial" w:cs="Arial"/>
          <w:b/>
          <w:bCs/>
          <w:sz w:val="20"/>
          <w:szCs w:val="20"/>
          <w:lang w:val="es-ES"/>
        </w:rPr>
        <w:t>1000120</w:t>
      </w:r>
      <w:r w:rsidR="00FE02A7" w:rsidRPr="00FE02A7">
        <w:rPr>
          <w:rFonts w:ascii="Arial" w:eastAsiaTheme="minorHAnsi" w:hAnsi="Arial" w:cs="Arial"/>
          <w:b/>
          <w:bCs/>
          <w:sz w:val="20"/>
          <w:szCs w:val="20"/>
          <w:lang w:val="es-ES"/>
        </w:rPr>
        <w:t>313</w:t>
      </w:r>
    </w:p>
    <w:p w14:paraId="4424430F" w14:textId="08AB579B" w:rsidR="00A926E0" w:rsidRPr="00FE02A7" w:rsidRDefault="00A926E0" w:rsidP="00FE02A7">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002F578D" w:rsidRPr="00FE02A7">
        <w:rPr>
          <w:rFonts w:ascii="Arial" w:eastAsiaTheme="minorHAnsi" w:hAnsi="Arial" w:cs="Arial"/>
          <w:b/>
          <w:bCs/>
          <w:sz w:val="20"/>
          <w:szCs w:val="20"/>
          <w:lang w:val="es-ES"/>
        </w:rPr>
        <w:tab/>
      </w:r>
      <w:bookmarkEnd w:id="2"/>
      <w:r w:rsidR="00FE02A7" w:rsidRPr="00FE02A7">
        <w:rPr>
          <w:rFonts w:ascii="Arial" w:eastAsiaTheme="minorHAnsi" w:hAnsi="Arial" w:cs="Arial"/>
          <w:b/>
          <w:bCs/>
          <w:sz w:val="20"/>
          <w:szCs w:val="20"/>
          <w:lang w:val="es-ES"/>
        </w:rPr>
        <w:t>“ADQUISICIÓN PANELES METÁLICOS CON MALLA PARA REEMPLZO DE CERCO PERIMÉTRICO EN CUBETO DE TANQUES, GRUPO ELECTRÓGENO Y PUENTE DE PRECINTADO DE ZONA MAYORISTA EN TERMINAL MOLLENDO</w:t>
      </w:r>
      <w:r w:rsidR="00FE02A7" w:rsidRPr="00FE02A7">
        <w:rPr>
          <w:rFonts w:ascii="Arial" w:eastAsiaTheme="minorHAnsi" w:hAnsi="Arial" w:cs="Arial"/>
          <w:b/>
          <w:bCs/>
          <w:sz w:val="20"/>
          <w:szCs w:val="20"/>
          <w:lang w:val="es-ES"/>
        </w:rPr>
        <w:t>”</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67A15A69" w:rsidR="005B2878" w:rsidRPr="00E94D2F" w:rsidRDefault="005B2878"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3477CD">
        <w:rPr>
          <w:rFonts w:ascii="Arial" w:hAnsi="Arial" w:cs="Arial"/>
          <w:sz w:val="18"/>
          <w:szCs w:val="18"/>
          <w:lang w:val="es-ES_tradnl"/>
        </w:rPr>
        <w:t>San Isidro</w:t>
      </w:r>
      <w:r w:rsidRPr="00E94D2F">
        <w:rPr>
          <w:rFonts w:ascii="Arial" w:hAnsi="Arial" w:cs="Arial"/>
          <w:sz w:val="18"/>
          <w:szCs w:val="18"/>
          <w:lang w:val="es-ES_tradnl"/>
        </w:rPr>
        <w:t xml:space="preserve">, </w:t>
      </w:r>
      <w:r w:rsidR="003477CD">
        <w:rPr>
          <w:rFonts w:ascii="Arial" w:hAnsi="Arial" w:cs="Arial"/>
          <w:sz w:val="18"/>
          <w:szCs w:val="18"/>
          <w:lang w:val="es-ES_tradnl"/>
        </w:rPr>
        <w:t xml:space="preserve">04 </w:t>
      </w:r>
      <w:r w:rsidRPr="00E94D2F">
        <w:rPr>
          <w:rFonts w:ascii="Arial" w:hAnsi="Arial" w:cs="Arial"/>
          <w:sz w:val="18"/>
          <w:szCs w:val="18"/>
          <w:lang w:val="es-ES_tradnl"/>
        </w:rPr>
        <w:t xml:space="preserve">de  </w:t>
      </w:r>
      <w:r w:rsidR="003477CD">
        <w:rPr>
          <w:rFonts w:ascii="Arial" w:hAnsi="Arial" w:cs="Arial"/>
          <w:sz w:val="18"/>
          <w:szCs w:val="18"/>
          <w:lang w:val="es-ES_tradnl"/>
        </w:rPr>
        <w:t xml:space="preserve">Setiembre </w:t>
      </w:r>
      <w:r w:rsidRPr="00E94D2F">
        <w:rPr>
          <w:rFonts w:ascii="Arial" w:hAnsi="Arial" w:cs="Arial"/>
          <w:sz w:val="18"/>
          <w:szCs w:val="18"/>
          <w:lang w:val="es-ES_tradnl"/>
        </w:rPr>
        <w:t>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D3911ED" w14:textId="77777777" w:rsidR="00FE02A7" w:rsidRPr="00FE02A7" w:rsidRDefault="00FE02A7" w:rsidP="00FE02A7">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49134FA8" w14:textId="79238A11" w:rsidR="005B2878" w:rsidRPr="00FE02A7" w:rsidRDefault="00FE02A7" w:rsidP="00FE02A7">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3477CD">
      <w:pPr>
        <w:ind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27DA2D54" w14:textId="15C3F05A"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de Setiembre</w:t>
      </w:r>
      <w:r>
        <w:rPr>
          <w:rFonts w:ascii="Arial" w:hAnsi="Arial" w:cs="Arial"/>
          <w:sz w:val="18"/>
          <w:szCs w:val="18"/>
          <w:lang w:val="es-ES_tradnl"/>
        </w:rPr>
        <w:t xml:space="preserve"> </w:t>
      </w:r>
      <w:r w:rsidRPr="00E94D2F">
        <w:rPr>
          <w:rFonts w:ascii="Arial" w:hAnsi="Arial" w:cs="Arial"/>
          <w:sz w:val="18"/>
          <w:szCs w:val="18"/>
          <w:lang w:val="es-ES_tradnl"/>
        </w:rPr>
        <w:t>de 202</w:t>
      </w:r>
      <w:r>
        <w:rPr>
          <w:rFonts w:ascii="Arial" w:hAnsi="Arial" w:cs="Arial"/>
          <w:sz w:val="18"/>
          <w:szCs w:val="18"/>
          <w:lang w:val="es-ES_tradnl"/>
        </w:rPr>
        <w:t>3</w:t>
      </w:r>
    </w:p>
    <w:p w14:paraId="7809C5C1"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9F47FF1"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DCF9B9"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F64F862"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0F99C110"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1890473A"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0BBAD4F2" w14:textId="28BDC721" w:rsidR="00992D99"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138CFC3B" w14:textId="77777777" w:rsidR="003477CD" w:rsidRPr="003477CD"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2B5229A" w14:textId="67FB3483"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de Setiembre</w:t>
      </w:r>
      <w:r>
        <w:rPr>
          <w:rFonts w:ascii="Arial" w:hAnsi="Arial" w:cs="Arial"/>
          <w:sz w:val="18"/>
          <w:szCs w:val="18"/>
          <w:lang w:val="es-ES_tradnl"/>
        </w:rPr>
        <w:t xml:space="preserve"> </w:t>
      </w:r>
      <w:r w:rsidRPr="00E94D2F">
        <w:rPr>
          <w:rFonts w:ascii="Arial" w:hAnsi="Arial" w:cs="Arial"/>
          <w:sz w:val="18"/>
          <w:szCs w:val="18"/>
          <w:lang w:val="es-ES_tradnl"/>
        </w:rPr>
        <w:t>de 202</w:t>
      </w:r>
      <w:r>
        <w:rPr>
          <w:rFonts w:ascii="Arial" w:hAnsi="Arial" w:cs="Arial"/>
          <w:sz w:val="18"/>
          <w:szCs w:val="18"/>
          <w:lang w:val="es-ES_tradnl"/>
        </w:rPr>
        <w:t>3</w:t>
      </w:r>
    </w:p>
    <w:p w14:paraId="19FD2625"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FAD15C3"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E2895C8"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06FF7D"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55840C1E"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45D1AD18"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17EA5587"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5DEDCC0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3477CD">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48804D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3477CD">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381F8E3F" w14:textId="77777777" w:rsidR="003477CD" w:rsidRDefault="003477CD" w:rsidP="003477CD">
      <w:pPr>
        <w:tabs>
          <w:tab w:val="left" w:pos="8647"/>
        </w:tabs>
        <w:spacing w:after="60"/>
        <w:ind w:right="22"/>
        <w:jc w:val="right"/>
        <w:rPr>
          <w:rFonts w:ascii="Arial" w:hAnsi="Arial"/>
          <w:color w:val="000000"/>
          <w:sz w:val="18"/>
          <w:szCs w:val="18"/>
          <w:lang w:val="es-ES" w:eastAsia="es-ES"/>
        </w:rPr>
      </w:pPr>
      <w:r w:rsidRPr="00E94D2F">
        <w:rPr>
          <w:rFonts w:ascii="Arial" w:hAnsi="Arial"/>
          <w:color w:val="000000"/>
          <w:sz w:val="18"/>
          <w:szCs w:val="18"/>
          <w:lang w:val="es-ES" w:eastAsia="es-ES"/>
        </w:rPr>
        <w:t xml:space="preserve">                     </w:t>
      </w:r>
    </w:p>
    <w:p w14:paraId="2B1A7011" w14:textId="0AB390EE"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de Setiembre</w:t>
      </w:r>
      <w:r>
        <w:rPr>
          <w:rFonts w:ascii="Arial" w:hAnsi="Arial" w:cs="Arial"/>
          <w:sz w:val="18"/>
          <w:szCs w:val="18"/>
          <w:lang w:val="es-ES_tradnl"/>
        </w:rPr>
        <w:t xml:space="preserve"> </w:t>
      </w:r>
      <w:r w:rsidRPr="00E94D2F">
        <w:rPr>
          <w:rFonts w:ascii="Arial" w:hAnsi="Arial" w:cs="Arial"/>
          <w:sz w:val="18"/>
          <w:szCs w:val="18"/>
          <w:lang w:val="es-ES_tradnl"/>
        </w:rPr>
        <w:t>de 202</w:t>
      </w:r>
      <w:r>
        <w:rPr>
          <w:rFonts w:ascii="Arial" w:hAnsi="Arial" w:cs="Arial"/>
          <w:sz w:val="18"/>
          <w:szCs w:val="18"/>
          <w:lang w:val="es-ES_tradnl"/>
        </w:rPr>
        <w:t>3</w:t>
      </w:r>
    </w:p>
    <w:p w14:paraId="3049F3EC"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1F83F8"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41695C3"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7C3D6C"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364D1B25"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47173C26"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616B523F"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25CBB415" w14:textId="19055038"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de Setiembre</w:t>
      </w:r>
      <w:r>
        <w:rPr>
          <w:rFonts w:ascii="Arial" w:hAnsi="Arial" w:cs="Arial"/>
          <w:sz w:val="18"/>
          <w:szCs w:val="18"/>
          <w:lang w:val="es-ES_tradnl"/>
        </w:rPr>
        <w:t xml:space="preserve"> </w:t>
      </w:r>
      <w:r w:rsidRPr="00E94D2F">
        <w:rPr>
          <w:rFonts w:ascii="Arial" w:hAnsi="Arial" w:cs="Arial"/>
          <w:sz w:val="18"/>
          <w:szCs w:val="18"/>
          <w:lang w:val="es-ES_tradnl"/>
        </w:rPr>
        <w:t>de 202</w:t>
      </w:r>
      <w:r>
        <w:rPr>
          <w:rFonts w:ascii="Arial" w:hAnsi="Arial" w:cs="Arial"/>
          <w:sz w:val="18"/>
          <w:szCs w:val="18"/>
          <w:lang w:val="es-ES_tradnl"/>
        </w:rPr>
        <w:t>3</w:t>
      </w:r>
    </w:p>
    <w:p w14:paraId="12C85742"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AC83959"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E4CD1EA"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41DDBE5"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4889AA85"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645F9159"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4157E5CA"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BE33095" w14:textId="6870BD1D"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 xml:space="preserve">de </w:t>
      </w:r>
      <w:r>
        <w:rPr>
          <w:rFonts w:ascii="Arial" w:hAnsi="Arial" w:cs="Arial"/>
          <w:sz w:val="18"/>
          <w:szCs w:val="18"/>
          <w:lang w:val="es-ES_tradnl"/>
        </w:rPr>
        <w:t xml:space="preserve">Setiembre </w:t>
      </w:r>
      <w:r w:rsidRPr="00E94D2F">
        <w:rPr>
          <w:rFonts w:ascii="Arial" w:hAnsi="Arial" w:cs="Arial"/>
          <w:sz w:val="18"/>
          <w:szCs w:val="18"/>
          <w:lang w:val="es-ES_tradnl"/>
        </w:rPr>
        <w:t>de 202</w:t>
      </w:r>
      <w:r>
        <w:rPr>
          <w:rFonts w:ascii="Arial" w:hAnsi="Arial" w:cs="Arial"/>
          <w:sz w:val="18"/>
          <w:szCs w:val="18"/>
          <w:lang w:val="es-ES_tradnl"/>
        </w:rPr>
        <w:t>3</w:t>
      </w:r>
    </w:p>
    <w:p w14:paraId="55CBC5D4"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571400B"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4B29A4B"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2D62735"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5CAAEEAC"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24933532"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3E6C8A8B"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4" w:name="_Toc499200037"/>
      <w:bookmarkStart w:id="15" w:name="_Toc494794600"/>
      <w:bookmarkStart w:id="16"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4"/>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7" w:name="_Toc499200038"/>
      <w:r w:rsidRPr="00E94D2F">
        <w:rPr>
          <w:rFonts w:ascii="Arial" w:eastAsia="Times New Roman" w:hAnsi="Arial" w:cs="Arial"/>
          <w:b/>
          <w:sz w:val="18"/>
          <w:szCs w:val="24"/>
          <w:u w:val="single"/>
          <w:lang w:val="es-ES_tradnl" w:eastAsia="x-none"/>
        </w:rPr>
        <w:t>PETROPERÚ S.A.</w:t>
      </w:r>
      <w:bookmarkEnd w:id="15"/>
      <w:bookmarkEnd w:id="16"/>
      <w:bookmarkEnd w:id="17"/>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8" w:name="_Toc494794598"/>
      <w:bookmarkStart w:id="19" w:name="_Toc495479987"/>
      <w:bookmarkStart w:id="20" w:name="_Toc499200035"/>
      <w:r w:rsidRPr="00E94D2F">
        <w:rPr>
          <w:rFonts w:ascii="Arial" w:eastAsia="Times New Roman" w:hAnsi="Arial" w:cs="Arial"/>
          <w:b/>
          <w:sz w:val="18"/>
          <w:szCs w:val="24"/>
          <w:u w:val="single"/>
          <w:lang w:val="es-ES_tradnl" w:eastAsia="x-none"/>
        </w:rPr>
        <w:t>ACUERDO DE CONFIDENCIALIDAD CON TERCEROS</w:t>
      </w:r>
      <w:bookmarkEnd w:id="18"/>
      <w:bookmarkEnd w:id="19"/>
      <w:bookmarkEnd w:id="20"/>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4813DDEC" w14:textId="77777777"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 xml:space="preserve">de  </w:t>
      </w:r>
      <w:r>
        <w:rPr>
          <w:rFonts w:ascii="Arial" w:hAnsi="Arial" w:cs="Arial"/>
          <w:sz w:val="18"/>
          <w:szCs w:val="18"/>
          <w:lang w:val="es-ES_tradnl"/>
        </w:rPr>
        <w:t xml:space="preserve">Setiembre </w:t>
      </w:r>
      <w:r w:rsidRPr="00E94D2F">
        <w:rPr>
          <w:rFonts w:ascii="Arial" w:hAnsi="Arial" w:cs="Arial"/>
          <w:sz w:val="18"/>
          <w:szCs w:val="18"/>
          <w:lang w:val="es-ES_tradnl"/>
        </w:rPr>
        <w:t>de 202</w:t>
      </w:r>
      <w:r>
        <w:rPr>
          <w:rFonts w:ascii="Arial" w:hAnsi="Arial" w:cs="Arial"/>
          <w:sz w:val="18"/>
          <w:szCs w:val="18"/>
          <w:lang w:val="es-ES_tradnl"/>
        </w:rPr>
        <w:t>3</w:t>
      </w:r>
    </w:p>
    <w:p w14:paraId="3D357F26"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85BBB88"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2362B60"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32AA29E"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45AD6FB3"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29A310F4"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6FCE1BD5"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4A3AB4F6" w14:textId="5191814F"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de Setiembre</w:t>
      </w:r>
      <w:r>
        <w:rPr>
          <w:rFonts w:ascii="Arial" w:hAnsi="Arial" w:cs="Arial"/>
          <w:sz w:val="18"/>
          <w:szCs w:val="18"/>
          <w:lang w:val="es-ES_tradnl"/>
        </w:rPr>
        <w:t xml:space="preserve"> </w:t>
      </w:r>
      <w:r w:rsidRPr="00E94D2F">
        <w:rPr>
          <w:rFonts w:ascii="Arial" w:hAnsi="Arial" w:cs="Arial"/>
          <w:sz w:val="18"/>
          <w:szCs w:val="18"/>
          <w:lang w:val="es-ES_tradnl"/>
        </w:rPr>
        <w:t>de 202</w:t>
      </w:r>
      <w:r>
        <w:rPr>
          <w:rFonts w:ascii="Arial" w:hAnsi="Arial" w:cs="Arial"/>
          <w:sz w:val="18"/>
          <w:szCs w:val="18"/>
          <w:lang w:val="es-ES_tradnl"/>
        </w:rPr>
        <w:t>3</w:t>
      </w:r>
    </w:p>
    <w:p w14:paraId="493D2060"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90FE901"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26A94F2"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E0C9A0"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43A3E46E"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017F309F"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07790361"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1" w:name="_Toc488326963"/>
      <w:r w:rsidRPr="00E94D2F">
        <w:rPr>
          <w:rFonts w:ascii="Arial" w:eastAsia="Times New Roman" w:hAnsi="Arial" w:cs="Arial"/>
          <w:b/>
          <w:color w:val="000000"/>
          <w:sz w:val="20"/>
          <w:szCs w:val="20"/>
          <w:u w:val="single"/>
          <w:lang w:val="pt-BR" w:eastAsia="es-ES"/>
        </w:rPr>
        <w:t xml:space="preserve">POLÍTICA </w:t>
      </w:r>
      <w:bookmarkEnd w:id="21"/>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2"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2"/>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61A8359" w14:textId="30AD0702" w:rsidR="003477CD" w:rsidRPr="00E94D2F" w:rsidRDefault="003477CD" w:rsidP="003477CD">
      <w:pPr>
        <w:tabs>
          <w:tab w:val="left" w:pos="8647"/>
        </w:tabs>
        <w:spacing w:after="60"/>
        <w:ind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Pr>
          <w:rFonts w:ascii="Arial" w:hAnsi="Arial" w:cs="Arial"/>
          <w:sz w:val="18"/>
          <w:szCs w:val="18"/>
          <w:lang w:val="es-ES_tradnl"/>
        </w:rPr>
        <w:t>San Isidro</w:t>
      </w:r>
      <w:r w:rsidRPr="00E94D2F">
        <w:rPr>
          <w:rFonts w:ascii="Arial" w:hAnsi="Arial" w:cs="Arial"/>
          <w:sz w:val="18"/>
          <w:szCs w:val="18"/>
          <w:lang w:val="es-ES_tradnl"/>
        </w:rPr>
        <w:t xml:space="preserve">, </w:t>
      </w:r>
      <w:r>
        <w:rPr>
          <w:rFonts w:ascii="Arial" w:hAnsi="Arial" w:cs="Arial"/>
          <w:sz w:val="18"/>
          <w:szCs w:val="18"/>
          <w:lang w:val="es-ES_tradnl"/>
        </w:rPr>
        <w:t xml:space="preserve">04 </w:t>
      </w:r>
      <w:r w:rsidRPr="00E94D2F">
        <w:rPr>
          <w:rFonts w:ascii="Arial" w:hAnsi="Arial" w:cs="Arial"/>
          <w:sz w:val="18"/>
          <w:szCs w:val="18"/>
          <w:lang w:val="es-ES_tradnl"/>
        </w:rPr>
        <w:t xml:space="preserve">de </w:t>
      </w:r>
      <w:r>
        <w:rPr>
          <w:rFonts w:ascii="Arial" w:hAnsi="Arial" w:cs="Arial"/>
          <w:sz w:val="18"/>
          <w:szCs w:val="18"/>
          <w:lang w:val="es-ES_tradnl"/>
        </w:rPr>
        <w:t xml:space="preserve">Setiembre </w:t>
      </w:r>
      <w:r w:rsidRPr="00E94D2F">
        <w:rPr>
          <w:rFonts w:ascii="Arial" w:hAnsi="Arial" w:cs="Arial"/>
          <w:sz w:val="18"/>
          <w:szCs w:val="18"/>
          <w:lang w:val="es-ES_tradnl"/>
        </w:rPr>
        <w:t>de 202</w:t>
      </w:r>
      <w:r>
        <w:rPr>
          <w:rFonts w:ascii="Arial" w:hAnsi="Arial" w:cs="Arial"/>
          <w:sz w:val="18"/>
          <w:szCs w:val="18"/>
          <w:lang w:val="es-ES_tradnl"/>
        </w:rPr>
        <w:t>3</w:t>
      </w:r>
    </w:p>
    <w:p w14:paraId="522DCA64" w14:textId="77777777" w:rsidR="003477CD" w:rsidRPr="00E94D2F" w:rsidRDefault="003477CD" w:rsidP="003477C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1BA4F18" w14:textId="77777777" w:rsidR="003477CD" w:rsidRPr="00E94D2F" w:rsidRDefault="003477CD" w:rsidP="003477C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7933B9"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BC1F82D" w14:textId="77777777" w:rsidR="003477CD" w:rsidRPr="00E94D2F" w:rsidRDefault="003477CD" w:rsidP="003477CD">
      <w:pPr>
        <w:spacing w:after="0" w:line="240" w:lineRule="auto"/>
        <w:ind w:left="654" w:right="22" w:hanging="720"/>
        <w:jc w:val="both"/>
        <w:rPr>
          <w:rFonts w:ascii="Arial" w:hAnsi="Arial" w:cs="Arial"/>
          <w:b/>
          <w:sz w:val="18"/>
          <w:szCs w:val="18"/>
          <w:u w:val="single"/>
          <w:lang w:val="es-ES_tradnl"/>
        </w:rPr>
      </w:pPr>
    </w:p>
    <w:p w14:paraId="5B5ACA7C" w14:textId="77777777" w:rsidR="003477CD" w:rsidRPr="00E94D2F" w:rsidRDefault="003477CD" w:rsidP="003477CD">
      <w:pPr>
        <w:tabs>
          <w:tab w:val="left" w:pos="1418"/>
        </w:tabs>
        <w:autoSpaceDE w:val="0"/>
        <w:autoSpaceDN w:val="0"/>
        <w:adjustRightInd w:val="0"/>
        <w:rPr>
          <w:rFonts w:ascii="Arial" w:eastAsiaTheme="minorHAnsi" w:hAnsi="Arial" w:cs="Arial"/>
          <w:b/>
          <w:bCs/>
          <w:color w:val="000000"/>
          <w:sz w:val="18"/>
          <w:lang w:val="es-ES"/>
        </w:rPr>
      </w:pPr>
    </w:p>
    <w:p w14:paraId="4516E5DE" w14:textId="77777777" w:rsidR="003477CD" w:rsidRPr="00FE02A7" w:rsidRDefault="003477CD" w:rsidP="003477CD">
      <w:pPr>
        <w:tabs>
          <w:tab w:val="left" w:pos="1276"/>
        </w:tabs>
        <w:autoSpaceDE w:val="0"/>
        <w:autoSpaceDN w:val="0"/>
        <w:adjustRightInd w:val="0"/>
        <w:rPr>
          <w:rFonts w:ascii="Arial" w:eastAsiaTheme="minorHAnsi" w:hAnsi="Arial" w:cs="Arial"/>
          <w:b/>
          <w:bCs/>
          <w:sz w:val="20"/>
          <w:szCs w:val="20"/>
          <w:lang w:val="es-ES"/>
        </w:rPr>
      </w:pPr>
      <w:r w:rsidRPr="00FE02A7">
        <w:rPr>
          <w:rFonts w:ascii="Arial" w:eastAsiaTheme="minorHAnsi" w:hAnsi="Arial" w:cs="Arial"/>
          <w:b/>
          <w:bCs/>
          <w:sz w:val="20"/>
          <w:szCs w:val="20"/>
          <w:lang w:val="es-ES"/>
        </w:rPr>
        <w:t xml:space="preserve">Referencia: </w:t>
      </w:r>
      <w:r w:rsidRPr="00FE02A7">
        <w:rPr>
          <w:rFonts w:ascii="Arial" w:eastAsiaTheme="minorHAnsi" w:hAnsi="Arial" w:cs="Arial"/>
          <w:b/>
          <w:bCs/>
          <w:sz w:val="20"/>
          <w:szCs w:val="20"/>
          <w:lang w:val="es-ES"/>
        </w:rPr>
        <w:tab/>
        <w:t>Solicitud de Cotización - Contratación SOLPED: 1000120313</w:t>
      </w:r>
    </w:p>
    <w:p w14:paraId="1A7D41EE" w14:textId="77777777" w:rsidR="003477CD" w:rsidRPr="00FE02A7" w:rsidRDefault="003477CD" w:rsidP="003477CD">
      <w:pPr>
        <w:tabs>
          <w:tab w:val="left" w:pos="1276"/>
        </w:tabs>
        <w:autoSpaceDE w:val="0"/>
        <w:autoSpaceDN w:val="0"/>
        <w:adjustRightInd w:val="0"/>
        <w:ind w:left="1276" w:hanging="1276"/>
        <w:rPr>
          <w:rFonts w:ascii="Arial" w:eastAsiaTheme="minorHAnsi" w:hAnsi="Arial" w:cs="Arial"/>
          <w:b/>
          <w:bCs/>
          <w:sz w:val="20"/>
          <w:szCs w:val="20"/>
          <w:lang w:val="es-ES"/>
        </w:rPr>
      </w:pPr>
      <w:r w:rsidRPr="00FE02A7">
        <w:rPr>
          <w:rFonts w:ascii="Arial" w:eastAsiaTheme="minorHAnsi" w:hAnsi="Arial" w:cs="Arial"/>
          <w:b/>
          <w:bCs/>
          <w:sz w:val="20"/>
          <w:szCs w:val="20"/>
          <w:lang w:val="es-ES"/>
        </w:rPr>
        <w:t>Objeto:</w:t>
      </w:r>
      <w:r w:rsidRPr="00FE02A7">
        <w:rPr>
          <w:rFonts w:ascii="Arial" w:eastAsiaTheme="minorHAnsi" w:hAnsi="Arial" w:cs="Arial"/>
          <w:b/>
          <w:bCs/>
          <w:sz w:val="20"/>
          <w:szCs w:val="20"/>
          <w:lang w:val="es-ES"/>
        </w:rPr>
        <w:tab/>
        <w:t>“ADQUISICIÓN PANELES METÁLICOS CON MALLA PARA REEMPLZO DE CERCO PERIMÉTRICO EN CUBETO DE TANQUES, GRUPO ELECTRÓGENO Y PUENTE DE PRECINTADO DE ZONA MAYORISTA EN TERMINAL MOLLENDO”</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612EE2" w14:textId="77777777" w:rsidR="00ED05A7" w:rsidRDefault="00ED05A7" w:rsidP="005B2878">
      <w:pPr>
        <w:spacing w:after="0" w:line="240" w:lineRule="auto"/>
      </w:pPr>
      <w:r>
        <w:separator/>
      </w:r>
    </w:p>
  </w:endnote>
  <w:endnote w:type="continuationSeparator" w:id="0">
    <w:p w14:paraId="424F027A" w14:textId="77777777" w:rsidR="00ED05A7" w:rsidRDefault="00ED05A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97FBCC" w14:textId="77777777" w:rsidR="00ED05A7" w:rsidRDefault="00ED05A7" w:rsidP="005B2878">
      <w:pPr>
        <w:spacing w:after="0" w:line="240" w:lineRule="auto"/>
      </w:pPr>
      <w:r>
        <w:separator/>
      </w:r>
    </w:p>
  </w:footnote>
  <w:footnote w:type="continuationSeparator" w:id="0">
    <w:p w14:paraId="7B31F3D7" w14:textId="77777777" w:rsidR="00ED05A7" w:rsidRDefault="00ED05A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427EC"/>
    <w:rsid w:val="002631D2"/>
    <w:rsid w:val="00270C93"/>
    <w:rsid w:val="00281108"/>
    <w:rsid w:val="002A2E43"/>
    <w:rsid w:val="002F578D"/>
    <w:rsid w:val="00347098"/>
    <w:rsid w:val="003477CD"/>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ED05A7"/>
    <w:rsid w:val="00FD68D2"/>
    <w:rsid w:val="00FE02A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77CD"/>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19</Pages>
  <Words>5603</Words>
  <Characters>30817</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6</cp:revision>
  <dcterms:created xsi:type="dcterms:W3CDTF">2023-07-10T22:11:00Z</dcterms:created>
  <dcterms:modified xsi:type="dcterms:W3CDTF">2023-09-04T15:35:00Z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