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70BC97D9" w:rsidR="00A926E0" w:rsidRPr="006A6AF6" w:rsidRDefault="00A926E0" w:rsidP="00A926E0">
      <w:pPr>
        <w:tabs>
          <w:tab w:val="left" w:pos="1276"/>
        </w:tabs>
        <w:autoSpaceDE w:val="0"/>
        <w:autoSpaceDN w:val="0"/>
        <w:adjustRightInd w:val="0"/>
        <w:rPr>
          <w:rFonts w:ascii="Arial" w:hAnsi="Arial" w:cs="Arial"/>
          <w:b/>
          <w:i/>
          <w:sz w:val="20"/>
          <w:szCs w:val="20"/>
        </w:rPr>
      </w:pPr>
      <w:bookmarkStart w:id="2" w:name="_Hlk131088080"/>
      <w:bookmarkStart w:id="3" w:name="_Hlk142393643"/>
      <w:bookmarkEnd w:id="1"/>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002666F6" w:rsidRPr="002666F6">
        <w:rPr>
          <w:rFonts w:ascii="Arial" w:hAnsi="Arial" w:cs="Arial"/>
          <w:b/>
          <w:sz w:val="20"/>
          <w:szCs w:val="20"/>
        </w:rPr>
        <w:t xml:space="preserve"> </w:t>
      </w:r>
      <w:r w:rsidR="002666F6" w:rsidRPr="006A384A">
        <w:rPr>
          <w:rFonts w:ascii="Arial" w:hAnsi="Arial" w:cs="Arial"/>
          <w:b/>
          <w:sz w:val="20"/>
          <w:szCs w:val="20"/>
        </w:rPr>
        <w:t>1000120588</w:t>
      </w:r>
      <w:r w:rsidR="002666F6">
        <w:rPr>
          <w:rFonts w:ascii="Arial" w:hAnsi="Arial" w:cs="Arial"/>
          <w:b/>
          <w:sz w:val="20"/>
          <w:szCs w:val="20"/>
        </w:rPr>
        <w:t>-2023</w:t>
      </w:r>
    </w:p>
    <w:p w14:paraId="4424430F" w14:textId="0EAF7FF2" w:rsidR="00A926E0" w:rsidRPr="00A926E0" w:rsidRDefault="00A926E0" w:rsidP="002A2E43">
      <w:pPr>
        <w:pStyle w:val="Default"/>
        <w:tabs>
          <w:tab w:val="left" w:pos="1276"/>
        </w:tabs>
        <w:ind w:left="1276" w:hanging="1276"/>
        <w:rPr>
          <w:b/>
          <w:bCs/>
          <w:i/>
          <w:iCs/>
          <w:sz w:val="18"/>
          <w:lang w:val="es-ES"/>
        </w:rPr>
      </w:pPr>
      <w:r w:rsidRPr="006A6AF6">
        <w:rPr>
          <w:b/>
          <w:bCs/>
          <w:sz w:val="18"/>
          <w:lang w:val="es-ES"/>
        </w:rPr>
        <w:t>Objeto:</w:t>
      </w:r>
      <w:r w:rsidR="002F578D">
        <w:rPr>
          <w:b/>
          <w:i/>
          <w:sz w:val="20"/>
          <w:szCs w:val="20"/>
        </w:rPr>
        <w:tab/>
      </w:r>
      <w:bookmarkEnd w:id="3"/>
      <w:r w:rsidR="002666F6" w:rsidRPr="002666F6">
        <w:rPr>
          <w:b/>
          <w:bCs/>
          <w:sz w:val="18"/>
          <w:szCs w:val="18"/>
        </w:rPr>
        <w:t>SERVICIO DE PINTADO DE PAREDES DE AUDITORIO DE OFICINA PRINCIPAL DE PETROPERÚ</w:t>
      </w:r>
    </w:p>
    <w:bookmarkEnd w:id="2"/>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62092377" w14:textId="77777777" w:rsidR="002666F6" w:rsidRPr="00E94D2F" w:rsidRDefault="002666F6" w:rsidP="002666F6">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13A2841E" w14:textId="77777777" w:rsidR="002666F6" w:rsidRPr="00E94D2F" w:rsidRDefault="002666F6" w:rsidP="002666F6">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B33E5A" w14:textId="77777777" w:rsidR="002666F6" w:rsidRPr="00E94D2F" w:rsidRDefault="002666F6" w:rsidP="002666F6">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36BD929" w14:textId="77777777" w:rsidR="002666F6" w:rsidRPr="00E94D2F" w:rsidRDefault="002666F6" w:rsidP="002666F6">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B76EB43" w14:textId="77777777" w:rsidR="002666F6" w:rsidRPr="00E94D2F" w:rsidRDefault="002666F6" w:rsidP="002666F6">
      <w:pPr>
        <w:spacing w:after="0" w:line="240" w:lineRule="auto"/>
        <w:ind w:left="654" w:right="22" w:hanging="720"/>
        <w:jc w:val="both"/>
        <w:rPr>
          <w:rFonts w:ascii="Arial" w:hAnsi="Arial" w:cs="Arial"/>
          <w:b/>
          <w:sz w:val="18"/>
          <w:szCs w:val="18"/>
          <w:u w:val="single"/>
          <w:lang w:val="es-ES_tradnl"/>
        </w:rPr>
      </w:pPr>
    </w:p>
    <w:p w14:paraId="5C2C3C5C" w14:textId="77777777" w:rsidR="002666F6" w:rsidRPr="006A6AF6" w:rsidRDefault="002666F6" w:rsidP="002666F6">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666F6">
        <w:rPr>
          <w:rFonts w:ascii="Arial" w:hAnsi="Arial" w:cs="Arial"/>
          <w:b/>
          <w:sz w:val="20"/>
          <w:szCs w:val="20"/>
        </w:rPr>
        <w:t xml:space="preserve"> </w:t>
      </w:r>
      <w:r w:rsidRPr="006A384A">
        <w:rPr>
          <w:rFonts w:ascii="Arial" w:hAnsi="Arial" w:cs="Arial"/>
          <w:b/>
          <w:sz w:val="20"/>
          <w:szCs w:val="20"/>
        </w:rPr>
        <w:t>1000120588</w:t>
      </w:r>
      <w:r>
        <w:rPr>
          <w:rFonts w:ascii="Arial" w:hAnsi="Arial" w:cs="Arial"/>
          <w:b/>
          <w:sz w:val="20"/>
          <w:szCs w:val="20"/>
        </w:rPr>
        <w:t>-2023</w:t>
      </w:r>
    </w:p>
    <w:p w14:paraId="28147927" w14:textId="77777777" w:rsidR="002666F6" w:rsidRPr="00A926E0" w:rsidRDefault="002666F6" w:rsidP="002666F6">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Pr="002666F6">
        <w:rPr>
          <w:b/>
          <w:bCs/>
          <w:sz w:val="18"/>
          <w:szCs w:val="18"/>
        </w:rPr>
        <w:t>SERVICIO DE PINTADO DE PAREDES DE AUDITORIO DE OFICINA PRINCIPAL DE PETROPERÚ</w:t>
      </w: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4789DF1" w14:textId="77777777" w:rsidR="002666F6" w:rsidRPr="00E94D2F" w:rsidRDefault="002666F6" w:rsidP="002666F6">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124FF90D" w14:textId="77777777" w:rsidR="002666F6" w:rsidRPr="00E94D2F" w:rsidRDefault="002666F6" w:rsidP="002666F6">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1121AAD" w14:textId="77777777" w:rsidR="002666F6" w:rsidRPr="00E94D2F" w:rsidRDefault="002666F6" w:rsidP="002666F6">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4E96261B" w14:textId="77777777" w:rsidR="002666F6" w:rsidRPr="00E94D2F" w:rsidRDefault="002666F6" w:rsidP="002666F6">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140A9AE" w14:textId="77777777" w:rsidR="002666F6" w:rsidRPr="00E94D2F" w:rsidRDefault="002666F6" w:rsidP="002666F6">
      <w:pPr>
        <w:spacing w:after="0" w:line="240" w:lineRule="auto"/>
        <w:ind w:left="654" w:right="22" w:hanging="720"/>
        <w:jc w:val="both"/>
        <w:rPr>
          <w:rFonts w:ascii="Arial" w:hAnsi="Arial" w:cs="Arial"/>
          <w:b/>
          <w:sz w:val="18"/>
          <w:szCs w:val="18"/>
          <w:u w:val="single"/>
          <w:lang w:val="es-ES_tradnl"/>
        </w:rPr>
      </w:pPr>
    </w:p>
    <w:p w14:paraId="58BA6A2D" w14:textId="77777777" w:rsidR="002666F6" w:rsidRPr="006A6AF6" w:rsidRDefault="002666F6" w:rsidP="002666F6">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666F6">
        <w:rPr>
          <w:rFonts w:ascii="Arial" w:hAnsi="Arial" w:cs="Arial"/>
          <w:b/>
          <w:sz w:val="20"/>
          <w:szCs w:val="20"/>
        </w:rPr>
        <w:t xml:space="preserve"> </w:t>
      </w:r>
      <w:r w:rsidRPr="006A384A">
        <w:rPr>
          <w:rFonts w:ascii="Arial" w:hAnsi="Arial" w:cs="Arial"/>
          <w:b/>
          <w:sz w:val="20"/>
          <w:szCs w:val="20"/>
        </w:rPr>
        <w:t>1000120588</w:t>
      </w:r>
      <w:r>
        <w:rPr>
          <w:rFonts w:ascii="Arial" w:hAnsi="Arial" w:cs="Arial"/>
          <w:b/>
          <w:sz w:val="20"/>
          <w:szCs w:val="20"/>
        </w:rPr>
        <w:t>-2023</w:t>
      </w:r>
    </w:p>
    <w:p w14:paraId="028824D5" w14:textId="77777777" w:rsidR="002666F6" w:rsidRPr="00A926E0" w:rsidRDefault="002666F6" w:rsidP="002666F6">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Pr="002666F6">
        <w:rPr>
          <w:b/>
          <w:bCs/>
          <w:sz w:val="18"/>
          <w:szCs w:val="18"/>
        </w:rPr>
        <w:t>SERVICIO DE PINTADO DE PAREDES DE AUDITORIO DE OFICINA PRINCIPAL DE PETROPERÚ</w:t>
      </w:r>
    </w:p>
    <w:p w14:paraId="4DE6E023" w14:textId="77777777" w:rsidR="00A926E0" w:rsidRDefault="00A926E0" w:rsidP="005B2878">
      <w:pPr>
        <w:tabs>
          <w:tab w:val="left" w:pos="2127"/>
        </w:tabs>
        <w:spacing w:after="120" w:line="276" w:lineRule="auto"/>
        <w:jc w:val="both"/>
        <w:rPr>
          <w:rFonts w:ascii="Arial" w:hAnsi="Arial" w:cs="Arial"/>
          <w:sz w:val="18"/>
          <w:szCs w:val="18"/>
          <w:lang w:val="es-ES_tradnl"/>
        </w:rPr>
      </w:pP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3BF9A2BF" w14:textId="77777777" w:rsidR="002666F6" w:rsidRPr="00E94D2F" w:rsidRDefault="002666F6" w:rsidP="002666F6">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72E54909" w14:textId="77777777" w:rsidR="002666F6" w:rsidRPr="00E94D2F" w:rsidRDefault="002666F6" w:rsidP="002666F6">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612FD255" w14:textId="77777777" w:rsidR="002666F6" w:rsidRPr="00E94D2F" w:rsidRDefault="002666F6" w:rsidP="002666F6">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2A4EEA9" w14:textId="77777777" w:rsidR="002666F6" w:rsidRPr="00E94D2F" w:rsidRDefault="002666F6" w:rsidP="002666F6">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C646C77" w14:textId="77777777" w:rsidR="002666F6" w:rsidRPr="00E94D2F" w:rsidRDefault="002666F6" w:rsidP="002666F6">
      <w:pPr>
        <w:spacing w:after="0" w:line="240" w:lineRule="auto"/>
        <w:ind w:left="654" w:right="22" w:hanging="720"/>
        <w:jc w:val="both"/>
        <w:rPr>
          <w:rFonts w:ascii="Arial" w:hAnsi="Arial" w:cs="Arial"/>
          <w:b/>
          <w:sz w:val="18"/>
          <w:szCs w:val="18"/>
          <w:u w:val="single"/>
          <w:lang w:val="es-ES_tradnl"/>
        </w:rPr>
      </w:pPr>
    </w:p>
    <w:p w14:paraId="03A1C503" w14:textId="77777777" w:rsidR="002666F6" w:rsidRPr="006A6AF6" w:rsidRDefault="002666F6" w:rsidP="002666F6">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666F6">
        <w:rPr>
          <w:rFonts w:ascii="Arial" w:hAnsi="Arial" w:cs="Arial"/>
          <w:b/>
          <w:sz w:val="20"/>
          <w:szCs w:val="20"/>
        </w:rPr>
        <w:t xml:space="preserve"> </w:t>
      </w:r>
      <w:r w:rsidRPr="006A384A">
        <w:rPr>
          <w:rFonts w:ascii="Arial" w:hAnsi="Arial" w:cs="Arial"/>
          <w:b/>
          <w:sz w:val="20"/>
          <w:szCs w:val="20"/>
        </w:rPr>
        <w:t>1000120588</w:t>
      </w:r>
      <w:r>
        <w:rPr>
          <w:rFonts w:ascii="Arial" w:hAnsi="Arial" w:cs="Arial"/>
          <w:b/>
          <w:sz w:val="20"/>
          <w:szCs w:val="20"/>
        </w:rPr>
        <w:t>-2023</w:t>
      </w:r>
    </w:p>
    <w:p w14:paraId="700FBBE6" w14:textId="77777777" w:rsidR="002666F6" w:rsidRPr="00A926E0" w:rsidRDefault="002666F6" w:rsidP="002666F6">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Pr="002666F6">
        <w:rPr>
          <w:b/>
          <w:bCs/>
          <w:sz w:val="18"/>
          <w:szCs w:val="18"/>
        </w:rPr>
        <w:t>SERVICIO DE PINTADO DE PAREDES DE AUDITORIO DE OFICINA PRINCIPAL DE PETROPERÚ</w:t>
      </w: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26A863DD" w14:textId="77777777" w:rsidR="002666F6" w:rsidRPr="00E94D2F" w:rsidRDefault="002666F6" w:rsidP="002666F6">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250BEB3B" w14:textId="77777777" w:rsidR="002666F6" w:rsidRPr="00E94D2F" w:rsidRDefault="002666F6" w:rsidP="002666F6">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54BF705" w14:textId="77777777" w:rsidR="002666F6" w:rsidRPr="00E94D2F" w:rsidRDefault="002666F6" w:rsidP="002666F6">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E506AAF" w14:textId="77777777" w:rsidR="002666F6" w:rsidRPr="00E94D2F" w:rsidRDefault="002666F6" w:rsidP="002666F6">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4E199CAE" w14:textId="77777777" w:rsidR="002666F6" w:rsidRPr="00E94D2F" w:rsidRDefault="002666F6" w:rsidP="002666F6">
      <w:pPr>
        <w:spacing w:after="0" w:line="240" w:lineRule="auto"/>
        <w:ind w:left="654" w:right="22" w:hanging="720"/>
        <w:jc w:val="both"/>
        <w:rPr>
          <w:rFonts w:ascii="Arial" w:hAnsi="Arial" w:cs="Arial"/>
          <w:b/>
          <w:sz w:val="18"/>
          <w:szCs w:val="18"/>
          <w:u w:val="single"/>
          <w:lang w:val="es-ES_tradnl"/>
        </w:rPr>
      </w:pPr>
    </w:p>
    <w:p w14:paraId="479CA8A3" w14:textId="77777777" w:rsidR="002666F6" w:rsidRPr="006A6AF6" w:rsidRDefault="002666F6" w:rsidP="002666F6">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666F6">
        <w:rPr>
          <w:rFonts w:ascii="Arial" w:hAnsi="Arial" w:cs="Arial"/>
          <w:b/>
          <w:sz w:val="20"/>
          <w:szCs w:val="20"/>
        </w:rPr>
        <w:t xml:space="preserve"> </w:t>
      </w:r>
      <w:r w:rsidRPr="006A384A">
        <w:rPr>
          <w:rFonts w:ascii="Arial" w:hAnsi="Arial" w:cs="Arial"/>
          <w:b/>
          <w:sz w:val="20"/>
          <w:szCs w:val="20"/>
        </w:rPr>
        <w:t>1000120588</w:t>
      </w:r>
      <w:r>
        <w:rPr>
          <w:rFonts w:ascii="Arial" w:hAnsi="Arial" w:cs="Arial"/>
          <w:b/>
          <w:sz w:val="20"/>
          <w:szCs w:val="20"/>
        </w:rPr>
        <w:t>-2023</w:t>
      </w:r>
    </w:p>
    <w:p w14:paraId="5FFE3E7E" w14:textId="77777777" w:rsidR="002666F6" w:rsidRPr="00A926E0" w:rsidRDefault="002666F6" w:rsidP="002666F6">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Pr="002666F6">
        <w:rPr>
          <w:b/>
          <w:bCs/>
          <w:sz w:val="18"/>
          <w:szCs w:val="18"/>
        </w:rPr>
        <w:t>SERVICIO DE PINTADO DE PAREDES DE AUDITORIO DE OFICINA PRINCIPAL DE PETROPERÚ</w:t>
      </w:r>
    </w:p>
    <w:p w14:paraId="4887AB7B" w14:textId="77777777" w:rsidR="007259B2" w:rsidRDefault="007259B2" w:rsidP="000006BE">
      <w:pPr>
        <w:jc w:val="both"/>
        <w:rPr>
          <w:rFonts w:ascii="Arial" w:eastAsiaTheme="minorHAnsi" w:hAnsi="Arial" w:cs="Arial"/>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37B05A57" w14:textId="77777777" w:rsidR="002666F6" w:rsidRPr="00E94D2F" w:rsidRDefault="002666F6" w:rsidP="002666F6">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03868B09" w14:textId="77777777" w:rsidR="002666F6" w:rsidRPr="00E94D2F" w:rsidRDefault="002666F6" w:rsidP="002666F6">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B907A10" w14:textId="77777777" w:rsidR="002666F6" w:rsidRPr="00E94D2F" w:rsidRDefault="002666F6" w:rsidP="002666F6">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0A78E94" w14:textId="77777777" w:rsidR="002666F6" w:rsidRPr="00E94D2F" w:rsidRDefault="002666F6" w:rsidP="002666F6">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4715AAA4" w14:textId="77777777" w:rsidR="002666F6" w:rsidRPr="00E94D2F" w:rsidRDefault="002666F6" w:rsidP="002666F6">
      <w:pPr>
        <w:spacing w:after="0" w:line="240" w:lineRule="auto"/>
        <w:ind w:left="654" w:right="22" w:hanging="720"/>
        <w:jc w:val="both"/>
        <w:rPr>
          <w:rFonts w:ascii="Arial" w:hAnsi="Arial" w:cs="Arial"/>
          <w:b/>
          <w:sz w:val="18"/>
          <w:szCs w:val="18"/>
          <w:u w:val="single"/>
          <w:lang w:val="es-ES_tradnl"/>
        </w:rPr>
      </w:pPr>
    </w:p>
    <w:p w14:paraId="25403E7B" w14:textId="77777777" w:rsidR="002666F6" w:rsidRPr="006A6AF6" w:rsidRDefault="002666F6" w:rsidP="002666F6">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666F6">
        <w:rPr>
          <w:rFonts w:ascii="Arial" w:hAnsi="Arial" w:cs="Arial"/>
          <w:b/>
          <w:sz w:val="20"/>
          <w:szCs w:val="20"/>
        </w:rPr>
        <w:t xml:space="preserve"> </w:t>
      </w:r>
      <w:r w:rsidRPr="006A384A">
        <w:rPr>
          <w:rFonts w:ascii="Arial" w:hAnsi="Arial" w:cs="Arial"/>
          <w:b/>
          <w:sz w:val="20"/>
          <w:szCs w:val="20"/>
        </w:rPr>
        <w:t>1000120588</w:t>
      </w:r>
      <w:r>
        <w:rPr>
          <w:rFonts w:ascii="Arial" w:hAnsi="Arial" w:cs="Arial"/>
          <w:b/>
          <w:sz w:val="20"/>
          <w:szCs w:val="20"/>
        </w:rPr>
        <w:t>-2023</w:t>
      </w:r>
    </w:p>
    <w:p w14:paraId="2CA9B38D" w14:textId="77777777" w:rsidR="002666F6" w:rsidRPr="00A926E0" w:rsidRDefault="002666F6" w:rsidP="002666F6">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Pr="002666F6">
        <w:rPr>
          <w:b/>
          <w:bCs/>
          <w:sz w:val="18"/>
          <w:szCs w:val="18"/>
        </w:rPr>
        <w:t>SERVICIO DE PINTADO DE PAREDES DE AUDITORIO DE OFICINA PRINCIPAL DE PETROPERÚ</w:t>
      </w:r>
    </w:p>
    <w:p w14:paraId="44637B14" w14:textId="77777777" w:rsidR="00E208AF" w:rsidRPr="00E94D2F" w:rsidRDefault="00E208AF" w:rsidP="00E208AF">
      <w:pPr>
        <w:tabs>
          <w:tab w:val="left" w:pos="8789"/>
        </w:tabs>
        <w:ind w:right="51"/>
        <w:jc w:val="both"/>
        <w:rPr>
          <w:rFonts w:ascii="Arial" w:hAnsi="Arial" w:cs="Arial"/>
          <w:sz w:val="18"/>
          <w:szCs w:val="18"/>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0559EAEA" w14:textId="77777777" w:rsidR="002666F6" w:rsidRPr="00E94D2F" w:rsidRDefault="002666F6" w:rsidP="002666F6">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6595B972" w14:textId="77777777" w:rsidR="002666F6" w:rsidRPr="00E94D2F" w:rsidRDefault="002666F6" w:rsidP="002666F6">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3BF82B39" w14:textId="77777777" w:rsidR="002666F6" w:rsidRPr="00E94D2F" w:rsidRDefault="002666F6" w:rsidP="002666F6">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3A9EF742" w14:textId="77777777" w:rsidR="002666F6" w:rsidRPr="00E94D2F" w:rsidRDefault="002666F6" w:rsidP="002666F6">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F8078BD" w14:textId="77777777" w:rsidR="002666F6" w:rsidRPr="00E94D2F" w:rsidRDefault="002666F6" w:rsidP="002666F6">
      <w:pPr>
        <w:spacing w:after="0" w:line="240" w:lineRule="auto"/>
        <w:ind w:left="654" w:right="22" w:hanging="720"/>
        <w:jc w:val="both"/>
        <w:rPr>
          <w:rFonts w:ascii="Arial" w:hAnsi="Arial" w:cs="Arial"/>
          <w:b/>
          <w:sz w:val="18"/>
          <w:szCs w:val="18"/>
          <w:u w:val="single"/>
          <w:lang w:val="es-ES_tradnl"/>
        </w:rPr>
      </w:pPr>
    </w:p>
    <w:p w14:paraId="7EA4DBB9" w14:textId="77777777" w:rsidR="002666F6" w:rsidRPr="006A6AF6" w:rsidRDefault="002666F6" w:rsidP="002666F6">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666F6">
        <w:rPr>
          <w:rFonts w:ascii="Arial" w:hAnsi="Arial" w:cs="Arial"/>
          <w:b/>
          <w:sz w:val="20"/>
          <w:szCs w:val="20"/>
        </w:rPr>
        <w:t xml:space="preserve"> </w:t>
      </w:r>
      <w:r w:rsidRPr="006A384A">
        <w:rPr>
          <w:rFonts w:ascii="Arial" w:hAnsi="Arial" w:cs="Arial"/>
          <w:b/>
          <w:sz w:val="20"/>
          <w:szCs w:val="20"/>
        </w:rPr>
        <w:t>1000120588</w:t>
      </w:r>
      <w:r>
        <w:rPr>
          <w:rFonts w:ascii="Arial" w:hAnsi="Arial" w:cs="Arial"/>
          <w:b/>
          <w:sz w:val="20"/>
          <w:szCs w:val="20"/>
        </w:rPr>
        <w:t>-2023</w:t>
      </w:r>
    </w:p>
    <w:p w14:paraId="158E4C29" w14:textId="77777777" w:rsidR="002666F6" w:rsidRPr="00A926E0" w:rsidRDefault="002666F6" w:rsidP="002666F6">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Pr="002666F6">
        <w:rPr>
          <w:b/>
          <w:bCs/>
          <w:sz w:val="18"/>
          <w:szCs w:val="18"/>
        </w:rPr>
        <w:t>SERVICIO DE PINTADO DE PAREDES DE AUDITORIO DE OFICINA PRINCIPAL DE PETROPERÚ</w:t>
      </w:r>
    </w:p>
    <w:p w14:paraId="5EE9E6CF" w14:textId="77777777" w:rsidR="00992D99" w:rsidRPr="00E94D2F" w:rsidRDefault="00992D99"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4" w:name="_Toc499200037"/>
      <w:bookmarkStart w:id="15" w:name="_Toc494794600"/>
      <w:bookmarkStart w:id="16"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4"/>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7" w:name="_Toc499200038"/>
      <w:r w:rsidRPr="00E94D2F">
        <w:rPr>
          <w:rFonts w:ascii="Arial" w:eastAsia="Times New Roman" w:hAnsi="Arial" w:cs="Arial"/>
          <w:b/>
          <w:sz w:val="18"/>
          <w:szCs w:val="24"/>
          <w:u w:val="single"/>
          <w:lang w:val="es-ES_tradnl" w:eastAsia="x-none"/>
        </w:rPr>
        <w:t>PETROPERÚ S.A.</w:t>
      </w:r>
      <w:bookmarkEnd w:id="15"/>
      <w:bookmarkEnd w:id="16"/>
      <w:bookmarkEnd w:id="17"/>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8" w:name="_Toc494794598"/>
      <w:bookmarkStart w:id="19" w:name="_Toc495479987"/>
      <w:bookmarkStart w:id="20" w:name="_Toc499200035"/>
      <w:r w:rsidRPr="00E94D2F">
        <w:rPr>
          <w:rFonts w:ascii="Arial" w:eastAsia="Times New Roman" w:hAnsi="Arial" w:cs="Arial"/>
          <w:b/>
          <w:sz w:val="18"/>
          <w:szCs w:val="24"/>
          <w:u w:val="single"/>
          <w:lang w:val="es-ES_tradnl" w:eastAsia="x-none"/>
        </w:rPr>
        <w:t>ACUERDO DE CONFIDENCIALIDAD CON TERCEROS</w:t>
      </w:r>
      <w:bookmarkEnd w:id="18"/>
      <w:bookmarkEnd w:id="19"/>
      <w:bookmarkEnd w:id="20"/>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0F0C6F6E" w14:textId="77777777" w:rsidR="002666F6" w:rsidRPr="00E94D2F" w:rsidRDefault="002666F6" w:rsidP="002666F6">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6B1B7AB7" w14:textId="77777777" w:rsidR="002666F6" w:rsidRPr="00E94D2F" w:rsidRDefault="002666F6" w:rsidP="002666F6">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83FC1AF" w14:textId="77777777" w:rsidR="002666F6" w:rsidRPr="00E94D2F" w:rsidRDefault="002666F6" w:rsidP="002666F6">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0F60C25" w14:textId="77777777" w:rsidR="002666F6" w:rsidRPr="00E94D2F" w:rsidRDefault="002666F6" w:rsidP="002666F6">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A3CE2C6" w14:textId="77777777" w:rsidR="002666F6" w:rsidRPr="00E94D2F" w:rsidRDefault="002666F6" w:rsidP="002666F6">
      <w:pPr>
        <w:spacing w:after="0" w:line="240" w:lineRule="auto"/>
        <w:ind w:left="654" w:right="22" w:hanging="720"/>
        <w:jc w:val="both"/>
        <w:rPr>
          <w:rFonts w:ascii="Arial" w:hAnsi="Arial" w:cs="Arial"/>
          <w:b/>
          <w:sz w:val="18"/>
          <w:szCs w:val="18"/>
          <w:u w:val="single"/>
          <w:lang w:val="es-ES_tradnl"/>
        </w:rPr>
      </w:pPr>
    </w:p>
    <w:p w14:paraId="6CD49F04" w14:textId="77777777" w:rsidR="002666F6" w:rsidRPr="006A6AF6" w:rsidRDefault="002666F6" w:rsidP="002666F6">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666F6">
        <w:rPr>
          <w:rFonts w:ascii="Arial" w:hAnsi="Arial" w:cs="Arial"/>
          <w:b/>
          <w:sz w:val="20"/>
          <w:szCs w:val="20"/>
        </w:rPr>
        <w:t xml:space="preserve"> </w:t>
      </w:r>
      <w:r w:rsidRPr="006A384A">
        <w:rPr>
          <w:rFonts w:ascii="Arial" w:hAnsi="Arial" w:cs="Arial"/>
          <w:b/>
          <w:sz w:val="20"/>
          <w:szCs w:val="20"/>
        </w:rPr>
        <w:t>1000120588</w:t>
      </w:r>
      <w:r>
        <w:rPr>
          <w:rFonts w:ascii="Arial" w:hAnsi="Arial" w:cs="Arial"/>
          <w:b/>
          <w:sz w:val="20"/>
          <w:szCs w:val="20"/>
        </w:rPr>
        <w:t>-2023</w:t>
      </w:r>
    </w:p>
    <w:p w14:paraId="33E55B88" w14:textId="77777777" w:rsidR="002666F6" w:rsidRPr="00A926E0" w:rsidRDefault="002666F6" w:rsidP="002666F6">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Pr="002666F6">
        <w:rPr>
          <w:b/>
          <w:bCs/>
          <w:sz w:val="18"/>
          <w:szCs w:val="18"/>
        </w:rPr>
        <w:t>SERVICIO DE PINTADO DE PAREDES DE AUDITORIO DE OFICINA PRINCIPAL DE PETROPERÚ</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00F54CA6" w14:textId="77777777" w:rsidR="002666F6" w:rsidRPr="00E94D2F" w:rsidRDefault="002666F6" w:rsidP="002666F6">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D8A206B" w14:textId="77777777" w:rsidR="002666F6" w:rsidRPr="00E94D2F" w:rsidRDefault="002666F6" w:rsidP="002666F6">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70A97D8" w14:textId="77777777" w:rsidR="002666F6" w:rsidRPr="00E94D2F" w:rsidRDefault="002666F6" w:rsidP="002666F6">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C6FF8C9" w14:textId="77777777" w:rsidR="002666F6" w:rsidRPr="00E94D2F" w:rsidRDefault="002666F6" w:rsidP="002666F6">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EA7FD27" w14:textId="77777777" w:rsidR="002666F6" w:rsidRPr="00E94D2F" w:rsidRDefault="002666F6" w:rsidP="002666F6">
      <w:pPr>
        <w:spacing w:after="0" w:line="240" w:lineRule="auto"/>
        <w:ind w:left="654" w:right="22" w:hanging="720"/>
        <w:jc w:val="both"/>
        <w:rPr>
          <w:rFonts w:ascii="Arial" w:hAnsi="Arial" w:cs="Arial"/>
          <w:b/>
          <w:sz w:val="18"/>
          <w:szCs w:val="18"/>
          <w:u w:val="single"/>
          <w:lang w:val="es-ES_tradnl"/>
        </w:rPr>
      </w:pPr>
    </w:p>
    <w:p w14:paraId="4DA79B9B" w14:textId="77777777" w:rsidR="002666F6" w:rsidRPr="006A6AF6" w:rsidRDefault="002666F6" w:rsidP="002666F6">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666F6">
        <w:rPr>
          <w:rFonts w:ascii="Arial" w:hAnsi="Arial" w:cs="Arial"/>
          <w:b/>
          <w:sz w:val="20"/>
          <w:szCs w:val="20"/>
        </w:rPr>
        <w:t xml:space="preserve"> </w:t>
      </w:r>
      <w:r w:rsidRPr="006A384A">
        <w:rPr>
          <w:rFonts w:ascii="Arial" w:hAnsi="Arial" w:cs="Arial"/>
          <w:b/>
          <w:sz w:val="20"/>
          <w:szCs w:val="20"/>
        </w:rPr>
        <w:t>1000120588</w:t>
      </w:r>
      <w:r>
        <w:rPr>
          <w:rFonts w:ascii="Arial" w:hAnsi="Arial" w:cs="Arial"/>
          <w:b/>
          <w:sz w:val="20"/>
          <w:szCs w:val="20"/>
        </w:rPr>
        <w:t>-2023</w:t>
      </w:r>
    </w:p>
    <w:p w14:paraId="32096C5D" w14:textId="77777777" w:rsidR="002666F6" w:rsidRPr="00A926E0" w:rsidRDefault="002666F6" w:rsidP="002666F6">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Pr="002666F6">
        <w:rPr>
          <w:b/>
          <w:bCs/>
          <w:sz w:val="18"/>
          <w:szCs w:val="18"/>
        </w:rPr>
        <w:t>SERVICIO DE PINTADO DE PAREDES DE AUDITORIO DE OFICINA PRINCIPAL DE PETROPERÚ</w:t>
      </w: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1" w:name="_Toc488326963"/>
      <w:r w:rsidRPr="00E94D2F">
        <w:rPr>
          <w:rFonts w:ascii="Arial" w:eastAsia="Times New Roman" w:hAnsi="Arial" w:cs="Arial"/>
          <w:b/>
          <w:color w:val="000000"/>
          <w:sz w:val="20"/>
          <w:szCs w:val="20"/>
          <w:u w:val="single"/>
          <w:lang w:val="pt-BR" w:eastAsia="es-ES"/>
        </w:rPr>
        <w:t xml:space="preserve">POLÍTICA </w:t>
      </w:r>
      <w:bookmarkEnd w:id="21"/>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2"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2"/>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2E8F0A92" w14:textId="77777777" w:rsidR="002666F6" w:rsidRPr="00E94D2F" w:rsidRDefault="002666F6" w:rsidP="002666F6">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0955443" w14:textId="77777777" w:rsidR="002666F6" w:rsidRPr="00E94D2F" w:rsidRDefault="002666F6" w:rsidP="002666F6">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3BCE6448" w14:textId="77777777" w:rsidR="002666F6" w:rsidRPr="00E94D2F" w:rsidRDefault="002666F6" w:rsidP="002666F6">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7EA051B" w14:textId="77777777" w:rsidR="002666F6" w:rsidRPr="00E94D2F" w:rsidRDefault="002666F6" w:rsidP="002666F6">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7D2CCAD" w14:textId="77777777" w:rsidR="002666F6" w:rsidRPr="00E94D2F" w:rsidRDefault="002666F6" w:rsidP="002666F6">
      <w:pPr>
        <w:spacing w:after="0" w:line="240" w:lineRule="auto"/>
        <w:ind w:left="654" w:right="22" w:hanging="720"/>
        <w:jc w:val="both"/>
        <w:rPr>
          <w:rFonts w:ascii="Arial" w:hAnsi="Arial" w:cs="Arial"/>
          <w:b/>
          <w:sz w:val="18"/>
          <w:szCs w:val="18"/>
          <w:u w:val="single"/>
          <w:lang w:val="es-ES_tradnl"/>
        </w:rPr>
      </w:pPr>
    </w:p>
    <w:p w14:paraId="1D02EA08" w14:textId="77777777" w:rsidR="002666F6" w:rsidRPr="006A6AF6" w:rsidRDefault="002666F6" w:rsidP="002666F6">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666F6">
        <w:rPr>
          <w:rFonts w:ascii="Arial" w:hAnsi="Arial" w:cs="Arial"/>
          <w:b/>
          <w:sz w:val="20"/>
          <w:szCs w:val="20"/>
        </w:rPr>
        <w:t xml:space="preserve"> </w:t>
      </w:r>
      <w:r w:rsidRPr="006A384A">
        <w:rPr>
          <w:rFonts w:ascii="Arial" w:hAnsi="Arial" w:cs="Arial"/>
          <w:b/>
          <w:sz w:val="20"/>
          <w:szCs w:val="20"/>
        </w:rPr>
        <w:t>1000120588</w:t>
      </w:r>
      <w:r>
        <w:rPr>
          <w:rFonts w:ascii="Arial" w:hAnsi="Arial" w:cs="Arial"/>
          <w:b/>
          <w:sz w:val="20"/>
          <w:szCs w:val="20"/>
        </w:rPr>
        <w:t>-2023</w:t>
      </w:r>
    </w:p>
    <w:p w14:paraId="13D8FEF0" w14:textId="77777777" w:rsidR="002666F6" w:rsidRPr="00A926E0" w:rsidRDefault="002666F6" w:rsidP="002666F6">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Pr="002666F6">
        <w:rPr>
          <w:b/>
          <w:bCs/>
          <w:sz w:val="18"/>
          <w:szCs w:val="18"/>
        </w:rPr>
        <w:t>SERVICIO DE PINTADO DE PAREDES DE AUDITORIO DE OFICINA PRINCIPAL DE PETROPERÚ</w:t>
      </w: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4"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9"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20"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1"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2"/>
      <w:footerReference w:type="default" r:id="rId23"/>
      <w:headerReference w:type="first" r:id="rId24"/>
      <w:footerReference w:type="first" r:id="rId25"/>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E7A65D" w14:textId="77777777" w:rsidR="00793FF1" w:rsidRDefault="00793FF1" w:rsidP="005B2878">
      <w:pPr>
        <w:spacing w:after="0" w:line="240" w:lineRule="auto"/>
      </w:pPr>
      <w:r>
        <w:separator/>
      </w:r>
    </w:p>
  </w:endnote>
  <w:endnote w:type="continuationSeparator" w:id="0">
    <w:p w14:paraId="546F8C6A" w14:textId="77777777" w:rsidR="00793FF1" w:rsidRDefault="00793FF1"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D00943" w14:textId="77777777" w:rsidR="00793FF1" w:rsidRDefault="00793FF1" w:rsidP="005B2878">
      <w:pPr>
        <w:spacing w:after="0" w:line="240" w:lineRule="auto"/>
      </w:pPr>
      <w:r>
        <w:separator/>
      </w:r>
    </w:p>
  </w:footnote>
  <w:footnote w:type="continuationSeparator" w:id="0">
    <w:p w14:paraId="0BD3A8E5" w14:textId="77777777" w:rsidR="00793FF1" w:rsidRDefault="00793FF1"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B5365"/>
    <w:rsid w:val="00116E82"/>
    <w:rsid w:val="00134A21"/>
    <w:rsid w:val="0013567D"/>
    <w:rsid w:val="00187E9B"/>
    <w:rsid w:val="002070B3"/>
    <w:rsid w:val="002427EC"/>
    <w:rsid w:val="002631D2"/>
    <w:rsid w:val="002666F6"/>
    <w:rsid w:val="00270C93"/>
    <w:rsid w:val="00281108"/>
    <w:rsid w:val="002A2E43"/>
    <w:rsid w:val="002F578D"/>
    <w:rsid w:val="00347098"/>
    <w:rsid w:val="003C7879"/>
    <w:rsid w:val="004270F3"/>
    <w:rsid w:val="0050567A"/>
    <w:rsid w:val="00530AC7"/>
    <w:rsid w:val="005B2878"/>
    <w:rsid w:val="005B5BC7"/>
    <w:rsid w:val="006855AF"/>
    <w:rsid w:val="006A6AF6"/>
    <w:rsid w:val="007259B2"/>
    <w:rsid w:val="00783EE2"/>
    <w:rsid w:val="00793FF1"/>
    <w:rsid w:val="007A60D8"/>
    <w:rsid w:val="00847101"/>
    <w:rsid w:val="008A63A5"/>
    <w:rsid w:val="008C00AC"/>
    <w:rsid w:val="00992D99"/>
    <w:rsid w:val="00A31739"/>
    <w:rsid w:val="00A33AE9"/>
    <w:rsid w:val="00A465CC"/>
    <w:rsid w:val="00A51231"/>
    <w:rsid w:val="00A612FE"/>
    <w:rsid w:val="00A926E0"/>
    <w:rsid w:val="00AD10AB"/>
    <w:rsid w:val="00AE0373"/>
    <w:rsid w:val="00AF7182"/>
    <w:rsid w:val="00B16553"/>
    <w:rsid w:val="00B47507"/>
    <w:rsid w:val="00B519E6"/>
    <w:rsid w:val="00B531BB"/>
    <w:rsid w:val="00B75204"/>
    <w:rsid w:val="00B7683E"/>
    <w:rsid w:val="00C60A65"/>
    <w:rsid w:val="00C74971"/>
    <w:rsid w:val="00CF7D3E"/>
    <w:rsid w:val="00E009B2"/>
    <w:rsid w:val="00E208AF"/>
    <w:rsid w:val="00EB4B53"/>
    <w:rsid w:val="00EB7EB1"/>
    <w:rsid w:val="00EC348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petroperu.com.pe/buen-gobierno-corporativo/nuestro-sistema-de-integridad/" TargetMode="External"/><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2DD7718-B78C-40C5-AC6C-C1990680656F}">
  <ds:schemaRefs>
    <ds:schemaRef ds:uri="http://schemas.openxmlformats.org/officeDocument/2006/bibliography"/>
  </ds:schemaRefs>
</ds:datastoreItem>
</file>

<file path=customXml/itemProps4.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19</Pages>
  <Words>5460</Words>
  <Characters>30033</Characters>
  <Application>Microsoft Office Word</Application>
  <DocSecurity>0</DocSecurity>
  <Lines>250</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35423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Angella Maria</cp:lastModifiedBy>
  <cp:revision>3</cp:revision>
  <dcterms:created xsi:type="dcterms:W3CDTF">2023-08-28T19:07:00Z</dcterms:created>
  <dcterms:modified xsi:type="dcterms:W3CDTF">2023-09-04T23:05:00Z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