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63F02D39"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w:t>
      </w:r>
      <w:r w:rsidR="009E45B0">
        <w:rPr>
          <w:rFonts w:ascii="Arial" w:hAnsi="Arial" w:cs="Arial"/>
          <w:b/>
          <w:sz w:val="18"/>
          <w:szCs w:val="18"/>
        </w:rPr>
        <w:t>1</w:t>
      </w:r>
      <w:r w:rsidR="00655337">
        <w:rPr>
          <w:rFonts w:ascii="Arial" w:hAnsi="Arial" w:cs="Arial"/>
          <w:b/>
          <w:sz w:val="18"/>
          <w:szCs w:val="18"/>
        </w:rPr>
        <w:t>416</w:t>
      </w:r>
    </w:p>
    <w:p w14:paraId="1C51B914" w14:textId="4270AE41" w:rsidR="00403D07" w:rsidRDefault="00A926E0" w:rsidP="00951DE5">
      <w:pPr>
        <w:autoSpaceDE w:val="0"/>
        <w:autoSpaceDN w:val="0"/>
        <w:adjustRightInd w:val="0"/>
        <w:spacing w:after="0" w:line="240" w:lineRule="auto"/>
        <w:jc w:val="both"/>
        <w:rPr>
          <w:rFonts w:ascii="Arial" w:eastAsiaTheme="minorHAnsi" w:hAnsi="Arial" w:cs="Arial"/>
          <w:b/>
          <w:bCs/>
          <w:sz w:val="18"/>
          <w:szCs w:val="18"/>
          <w:lang w:val="es-ES"/>
        </w:rPr>
      </w:pPr>
      <w:r w:rsidRPr="006A6AF6">
        <w:rPr>
          <w:b/>
          <w:bCs/>
          <w:sz w:val="18"/>
          <w:lang w:val="es-ES"/>
        </w:rPr>
        <w:t>Objeto:</w:t>
      </w:r>
      <w:bookmarkEnd w:id="2"/>
      <w:bookmarkEnd w:id="3"/>
      <w:r w:rsidR="00951DE5">
        <w:rPr>
          <w:b/>
          <w:i/>
          <w:sz w:val="20"/>
          <w:szCs w:val="20"/>
        </w:rPr>
        <w:t xml:space="preserve">    </w:t>
      </w:r>
      <w:r w:rsidR="009E3A33" w:rsidRPr="009E3A33">
        <w:rPr>
          <w:rFonts w:ascii="Arial" w:eastAsiaTheme="minorHAnsi" w:hAnsi="Arial" w:cs="Arial"/>
          <w:b/>
          <w:bCs/>
          <w:sz w:val="18"/>
          <w:szCs w:val="18"/>
          <w:lang w:val="es-ES"/>
        </w:rPr>
        <w:t>S</w:t>
      </w:r>
      <w:r w:rsidR="009E3A33" w:rsidRPr="004C4650">
        <w:rPr>
          <w:rFonts w:ascii="Arial" w:eastAsiaTheme="minorHAnsi" w:hAnsi="Arial" w:cs="Arial"/>
          <w:b/>
          <w:bCs/>
          <w:sz w:val="18"/>
          <w:szCs w:val="18"/>
          <w:lang w:val="es-ES"/>
        </w:rPr>
        <w:t xml:space="preserve">ervicio de </w:t>
      </w:r>
      <w:r w:rsidR="009E3A33">
        <w:rPr>
          <w:rFonts w:ascii="Arial" w:eastAsiaTheme="minorHAnsi" w:hAnsi="Arial" w:cs="Arial"/>
          <w:b/>
          <w:bCs/>
          <w:sz w:val="18"/>
          <w:szCs w:val="18"/>
          <w:lang w:val="es-ES"/>
        </w:rPr>
        <w:t>Apoyo Logístico para la Implementación del Primer Concurso de Comics de Lucha</w:t>
      </w:r>
    </w:p>
    <w:p w14:paraId="4DC23419" w14:textId="77777777" w:rsidR="00655337" w:rsidRDefault="00951DE5" w:rsidP="00951DE5">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sidR="009E3A33">
        <w:rPr>
          <w:rFonts w:ascii="Arial" w:eastAsiaTheme="minorHAnsi" w:hAnsi="Arial" w:cs="Arial"/>
          <w:b/>
          <w:bCs/>
          <w:sz w:val="18"/>
          <w:szCs w:val="18"/>
          <w:lang w:val="es-ES"/>
        </w:rPr>
        <w:t>Contra la Violencia en Villa El Salvador-</w:t>
      </w:r>
      <w:r>
        <w:rPr>
          <w:rFonts w:ascii="Arial" w:eastAsiaTheme="minorHAnsi" w:hAnsi="Arial" w:cs="Arial"/>
          <w:b/>
          <w:bCs/>
          <w:sz w:val="18"/>
          <w:szCs w:val="18"/>
          <w:lang w:val="es-ES"/>
        </w:rPr>
        <w:t xml:space="preserve"> </w:t>
      </w:r>
      <w:r w:rsidR="009E3A33">
        <w:rPr>
          <w:rFonts w:ascii="Arial" w:eastAsiaTheme="minorHAnsi" w:hAnsi="Arial" w:cs="Arial"/>
          <w:b/>
          <w:bCs/>
          <w:sz w:val="18"/>
          <w:szCs w:val="18"/>
          <w:lang w:val="es-ES"/>
        </w:rPr>
        <w:t>Primera Etapa de Sensibil</w:t>
      </w:r>
      <w:r>
        <w:rPr>
          <w:rFonts w:ascii="Arial" w:eastAsiaTheme="minorHAnsi" w:hAnsi="Arial" w:cs="Arial"/>
          <w:b/>
          <w:bCs/>
          <w:sz w:val="18"/>
          <w:szCs w:val="18"/>
          <w:lang w:val="es-ES"/>
        </w:rPr>
        <w:t>iza</w:t>
      </w:r>
      <w:r w:rsidR="009E3A33">
        <w:rPr>
          <w:rFonts w:ascii="Arial" w:eastAsiaTheme="minorHAnsi" w:hAnsi="Arial" w:cs="Arial"/>
          <w:b/>
          <w:bCs/>
          <w:sz w:val="18"/>
          <w:szCs w:val="18"/>
          <w:lang w:val="es-ES"/>
        </w:rPr>
        <w:t>ción y Conc</w:t>
      </w:r>
      <w:r>
        <w:rPr>
          <w:rFonts w:ascii="Arial" w:eastAsiaTheme="minorHAnsi" w:hAnsi="Arial" w:cs="Arial"/>
          <w:b/>
          <w:bCs/>
          <w:sz w:val="18"/>
          <w:szCs w:val="18"/>
          <w:lang w:val="es-ES"/>
        </w:rPr>
        <w:t>ientización en</w:t>
      </w:r>
    </w:p>
    <w:p w14:paraId="681EDAD2" w14:textId="4115524B" w:rsidR="009E3A33" w:rsidRDefault="00655337" w:rsidP="00951DE5">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sidR="00951DE5">
        <w:rPr>
          <w:rFonts w:ascii="Arial" w:eastAsiaTheme="minorHAnsi" w:hAnsi="Arial" w:cs="Arial"/>
          <w:b/>
          <w:bCs/>
          <w:sz w:val="18"/>
          <w:szCs w:val="18"/>
          <w:lang w:val="es-ES"/>
        </w:rPr>
        <w:t xml:space="preserve"> </w:t>
      </w:r>
      <w:r>
        <w:rPr>
          <w:rFonts w:ascii="Arial" w:eastAsiaTheme="minorHAnsi" w:hAnsi="Arial" w:cs="Arial"/>
          <w:b/>
          <w:bCs/>
          <w:sz w:val="18"/>
          <w:szCs w:val="18"/>
          <w:lang w:val="es-ES"/>
        </w:rPr>
        <w:t>l</w:t>
      </w:r>
      <w:r w:rsidR="00951DE5">
        <w:rPr>
          <w:rFonts w:ascii="Arial" w:eastAsiaTheme="minorHAnsi" w:hAnsi="Arial" w:cs="Arial"/>
          <w:b/>
          <w:bCs/>
          <w:sz w:val="18"/>
          <w:szCs w:val="18"/>
          <w:lang w:val="es-ES"/>
        </w:rPr>
        <w:t>a</w:t>
      </w:r>
      <w:r>
        <w:rPr>
          <w:rFonts w:ascii="Arial" w:eastAsiaTheme="minorHAnsi" w:hAnsi="Arial" w:cs="Arial"/>
          <w:b/>
          <w:bCs/>
          <w:sz w:val="18"/>
          <w:szCs w:val="18"/>
          <w:lang w:val="es-ES"/>
        </w:rPr>
        <w:t xml:space="preserve"> </w:t>
      </w:r>
      <w:r w:rsidR="00951DE5">
        <w:rPr>
          <w:rFonts w:ascii="Arial" w:eastAsiaTheme="minorHAnsi" w:hAnsi="Arial" w:cs="Arial"/>
          <w:b/>
          <w:bCs/>
          <w:sz w:val="18"/>
          <w:szCs w:val="18"/>
          <w:lang w:val="es-ES"/>
        </w:rPr>
        <w:t>Temática</w:t>
      </w:r>
    </w:p>
    <w:p w14:paraId="401782E5" w14:textId="77777777" w:rsidR="009E3A33" w:rsidRDefault="009E3A33" w:rsidP="001D3A07">
      <w:pPr>
        <w:autoSpaceDE w:val="0"/>
        <w:autoSpaceDN w:val="0"/>
        <w:adjustRightInd w:val="0"/>
        <w:spacing w:after="0" w:line="240" w:lineRule="auto"/>
        <w:rPr>
          <w:rFonts w:ascii="Arial" w:eastAsiaTheme="minorHAnsi" w:hAnsi="Arial" w:cs="Arial"/>
          <w:sz w:val="18"/>
          <w:szCs w:val="18"/>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0DDB3B10"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9E45B0">
        <w:rPr>
          <w:rFonts w:ascii="Arial" w:hAnsi="Arial" w:cs="Arial"/>
          <w:b/>
          <w:sz w:val="20"/>
          <w:szCs w:val="20"/>
        </w:rPr>
        <w:t>1</w:t>
      </w:r>
      <w:r w:rsidR="00655337">
        <w:rPr>
          <w:rFonts w:ascii="Arial" w:hAnsi="Arial" w:cs="Arial"/>
          <w:b/>
          <w:sz w:val="20"/>
          <w:szCs w:val="20"/>
        </w:rPr>
        <w:t>416</w:t>
      </w:r>
    </w:p>
    <w:p w14:paraId="79B52E9D"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36CA4435" w14:textId="7153DA34"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Contra la Violencia en Villa El Salvador- Primera Etapa de Sensibilización y Concientización en</w:t>
      </w:r>
    </w:p>
    <w:p w14:paraId="08A772CF" w14:textId="675F1680"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la Temática</w:t>
      </w:r>
    </w:p>
    <w:p w14:paraId="7FE07D6C" w14:textId="1AEC229A" w:rsidR="00441963" w:rsidRDefault="00441963" w:rsidP="009E45B0">
      <w:pPr>
        <w:autoSpaceDE w:val="0"/>
        <w:autoSpaceDN w:val="0"/>
        <w:adjustRightInd w:val="0"/>
        <w:spacing w:after="0" w:line="240" w:lineRule="auto"/>
        <w:rPr>
          <w:rFonts w:ascii="Arial" w:eastAsiaTheme="minorHAnsi" w:hAnsi="Arial" w:cs="Arial"/>
          <w:b/>
          <w:bCs/>
          <w:sz w:val="18"/>
          <w:szCs w:val="18"/>
        </w:rPr>
      </w:pPr>
    </w:p>
    <w:p w14:paraId="72DDF902" w14:textId="77777777" w:rsidR="009E45B0" w:rsidRPr="00A926E0" w:rsidRDefault="009E45B0" w:rsidP="009E45B0">
      <w:pPr>
        <w:autoSpaceDE w:val="0"/>
        <w:autoSpaceDN w:val="0"/>
        <w:adjustRightInd w:val="0"/>
        <w:spacing w:after="0" w:line="240" w:lineRule="auto"/>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0B351113"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w:t>
      </w:r>
      <w:r w:rsidR="009E45B0">
        <w:rPr>
          <w:rFonts w:ascii="Arial" w:hAnsi="Arial" w:cs="Arial"/>
          <w:b/>
          <w:sz w:val="18"/>
          <w:szCs w:val="18"/>
        </w:rPr>
        <w:t>1</w:t>
      </w:r>
      <w:r w:rsidR="00655337">
        <w:rPr>
          <w:rFonts w:ascii="Arial" w:hAnsi="Arial" w:cs="Arial"/>
          <w:b/>
          <w:sz w:val="18"/>
          <w:szCs w:val="18"/>
        </w:rPr>
        <w:t>416</w:t>
      </w:r>
    </w:p>
    <w:p w14:paraId="032E2B98"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6A6AF6">
        <w:rPr>
          <w:b/>
          <w:bCs/>
          <w:sz w:val="18"/>
          <w:lang w:val="es-ES"/>
        </w:rPr>
        <w:t>Objeto:</w:t>
      </w:r>
      <w:r>
        <w:rPr>
          <w:b/>
          <w:i/>
          <w:sz w:val="20"/>
          <w:szCs w:val="20"/>
        </w:rPr>
        <w:tab/>
      </w:r>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1D4B1008" w14:textId="37636068"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Contra la Violencia en Villa El Salvador- Primera Etapa de Sensibilización y Concientización en</w:t>
      </w:r>
    </w:p>
    <w:p w14:paraId="63B2C405" w14:textId="1DBB9623"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la Temática</w:t>
      </w:r>
    </w:p>
    <w:p w14:paraId="030AF099" w14:textId="5C16DEBD" w:rsidR="009816AF" w:rsidRPr="001D3A07" w:rsidRDefault="009816AF" w:rsidP="009816AF">
      <w:pPr>
        <w:autoSpaceDE w:val="0"/>
        <w:autoSpaceDN w:val="0"/>
        <w:adjustRightInd w:val="0"/>
        <w:spacing w:after="0" w:line="240" w:lineRule="auto"/>
        <w:rPr>
          <w:rFonts w:ascii="Arial" w:eastAsiaTheme="minorHAnsi" w:hAnsi="Arial" w:cs="Arial"/>
          <w:b/>
          <w:bCs/>
          <w:sz w:val="18"/>
          <w:szCs w:val="18"/>
          <w:lang w:val="es-ES"/>
        </w:rPr>
      </w:pPr>
    </w:p>
    <w:p w14:paraId="6896266B" w14:textId="55BCDC39" w:rsidR="002325A1" w:rsidRDefault="002325A1" w:rsidP="009E45B0">
      <w:pPr>
        <w:autoSpaceDE w:val="0"/>
        <w:autoSpaceDN w:val="0"/>
        <w:adjustRightInd w:val="0"/>
        <w:spacing w:after="0" w:line="240" w:lineRule="auto"/>
        <w:rPr>
          <w:rFonts w:ascii="Arial" w:eastAsiaTheme="minorHAnsi" w:hAnsi="Arial" w:cs="Arial"/>
          <w:b/>
          <w:bCs/>
          <w:sz w:val="18"/>
          <w:szCs w:val="18"/>
        </w:rPr>
      </w:pPr>
    </w:p>
    <w:p w14:paraId="5D6A8566" w14:textId="5A8C7025" w:rsidR="009E45B0" w:rsidRDefault="009E45B0" w:rsidP="009E45B0">
      <w:pPr>
        <w:autoSpaceDE w:val="0"/>
        <w:autoSpaceDN w:val="0"/>
        <w:adjustRightInd w:val="0"/>
        <w:spacing w:after="0" w:line="240" w:lineRule="auto"/>
        <w:rPr>
          <w:rFonts w:ascii="Arial" w:eastAsiaTheme="minorHAnsi" w:hAnsi="Arial" w:cs="Arial"/>
          <w:b/>
          <w:bCs/>
          <w:sz w:val="18"/>
          <w:szCs w:val="18"/>
        </w:rPr>
      </w:pPr>
    </w:p>
    <w:p w14:paraId="58B73054" w14:textId="77777777" w:rsidR="009E45B0" w:rsidRPr="00A926E0" w:rsidRDefault="009E45B0" w:rsidP="009E45B0">
      <w:pPr>
        <w:autoSpaceDE w:val="0"/>
        <w:autoSpaceDN w:val="0"/>
        <w:adjustRightInd w:val="0"/>
        <w:spacing w:after="0" w:line="240" w:lineRule="auto"/>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7D6D3F4F" w:rsidR="007259B2" w:rsidRPr="00532B0F"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9E45B0" w:rsidRPr="00532B0F">
        <w:rPr>
          <w:rFonts w:ascii="Arial" w:hAnsi="Arial" w:cs="Arial"/>
          <w:b/>
          <w:sz w:val="20"/>
          <w:szCs w:val="20"/>
        </w:rPr>
        <w:t>1</w:t>
      </w:r>
      <w:r w:rsidR="00655337" w:rsidRPr="00532B0F">
        <w:rPr>
          <w:rFonts w:ascii="Arial" w:hAnsi="Arial" w:cs="Arial"/>
          <w:b/>
          <w:sz w:val="20"/>
          <w:szCs w:val="20"/>
        </w:rPr>
        <w:t>416</w:t>
      </w:r>
    </w:p>
    <w:p w14:paraId="4400DEBC"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bookmarkEnd w:id="10"/>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706DA9F6" w14:textId="7CFCB157"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Contra la Violencia en Villa El Salvador- Primera Etapa de Sensibilización y Concientización en</w:t>
      </w:r>
    </w:p>
    <w:p w14:paraId="3A1E3023" w14:textId="7A13B039"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la Temática</w:t>
      </w:r>
    </w:p>
    <w:p w14:paraId="15B85222" w14:textId="33298C9A" w:rsidR="004C4650" w:rsidRPr="001D3A07" w:rsidRDefault="004C4650" w:rsidP="004C4650">
      <w:pPr>
        <w:autoSpaceDE w:val="0"/>
        <w:autoSpaceDN w:val="0"/>
        <w:adjustRightInd w:val="0"/>
        <w:spacing w:after="0" w:line="240" w:lineRule="auto"/>
        <w:rPr>
          <w:rFonts w:ascii="Arial" w:eastAsiaTheme="minorHAnsi" w:hAnsi="Arial" w:cs="Arial"/>
          <w:b/>
          <w:bCs/>
          <w:sz w:val="18"/>
          <w:szCs w:val="18"/>
          <w:lang w:val="es-ES"/>
        </w:rPr>
      </w:pPr>
    </w:p>
    <w:p w14:paraId="39CA09FA" w14:textId="5B33B12D" w:rsidR="000919BA" w:rsidRDefault="000919BA" w:rsidP="009E45B0">
      <w:pPr>
        <w:autoSpaceDE w:val="0"/>
        <w:autoSpaceDN w:val="0"/>
        <w:adjustRightInd w:val="0"/>
        <w:spacing w:after="0" w:line="240" w:lineRule="auto"/>
        <w:rPr>
          <w:rFonts w:ascii="Arial" w:eastAsiaTheme="minorHAnsi" w:hAnsi="Arial" w:cs="Arial"/>
          <w:b/>
          <w:bCs/>
          <w:sz w:val="18"/>
          <w:szCs w:val="18"/>
        </w:rPr>
      </w:pPr>
    </w:p>
    <w:p w14:paraId="649B898C" w14:textId="77777777" w:rsidR="009E45B0" w:rsidRDefault="009E45B0" w:rsidP="009E45B0">
      <w:pPr>
        <w:autoSpaceDE w:val="0"/>
        <w:autoSpaceDN w:val="0"/>
        <w:adjustRightInd w:val="0"/>
        <w:spacing w:after="0" w:line="240" w:lineRule="auto"/>
        <w:rPr>
          <w:b/>
          <w:bCs/>
          <w:sz w:val="18"/>
          <w:lang w:val="es-ES"/>
        </w:rPr>
      </w:pPr>
    </w:p>
    <w:p w14:paraId="30DBA55D" w14:textId="77777777" w:rsidR="000919BA" w:rsidRPr="00E94D2F" w:rsidRDefault="000919B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77A14721"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9E45B0" w:rsidRPr="00532B0F">
        <w:rPr>
          <w:rFonts w:ascii="Arial" w:hAnsi="Arial" w:cs="Arial"/>
          <w:b/>
          <w:sz w:val="20"/>
          <w:szCs w:val="20"/>
        </w:rPr>
        <w:t>1</w:t>
      </w:r>
      <w:r w:rsidR="00655337" w:rsidRPr="00532B0F">
        <w:rPr>
          <w:rFonts w:ascii="Arial" w:hAnsi="Arial" w:cs="Arial"/>
          <w:b/>
          <w:sz w:val="20"/>
          <w:szCs w:val="20"/>
        </w:rPr>
        <w:t>416</w:t>
      </w:r>
    </w:p>
    <w:p w14:paraId="5842BE9D"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1397695A" w14:textId="06C4132E"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Contra la Violencia en Villa El Salvador- Primera Etapa de Sensibilización y Concientización en</w:t>
      </w:r>
    </w:p>
    <w:p w14:paraId="32B14CC8" w14:textId="741F7AD2"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la Temática</w:t>
      </w:r>
    </w:p>
    <w:p w14:paraId="4887AB7B" w14:textId="56DB5924" w:rsidR="007259B2" w:rsidRDefault="007259B2" w:rsidP="009E45B0">
      <w:pPr>
        <w:autoSpaceDE w:val="0"/>
        <w:autoSpaceDN w:val="0"/>
        <w:adjustRightInd w:val="0"/>
        <w:spacing w:after="0" w:line="240" w:lineRule="auto"/>
        <w:rPr>
          <w:b/>
          <w:bCs/>
          <w:sz w:val="18"/>
          <w:szCs w:val="18"/>
        </w:rPr>
      </w:pPr>
    </w:p>
    <w:p w14:paraId="76988EFE" w14:textId="665CC680" w:rsidR="005D031A" w:rsidRDefault="005D031A" w:rsidP="005D031A">
      <w:pPr>
        <w:pStyle w:val="Default"/>
        <w:tabs>
          <w:tab w:val="left" w:pos="1276"/>
        </w:tabs>
        <w:ind w:left="1276" w:hanging="1276"/>
        <w:rPr>
          <w:b/>
          <w:bCs/>
          <w:sz w:val="18"/>
          <w:lang w:val="es-ES"/>
        </w:rPr>
      </w:pPr>
    </w:p>
    <w:p w14:paraId="10381BA8" w14:textId="77777777" w:rsidR="005D031A" w:rsidRDefault="005D031A" w:rsidP="005D031A">
      <w:pPr>
        <w:pStyle w:val="Default"/>
        <w:tabs>
          <w:tab w:val="left" w:pos="1276"/>
        </w:tabs>
        <w:ind w:left="1276" w:hanging="1276"/>
        <w:rPr>
          <w:b/>
          <w:bCs/>
          <w:sz w:val="18"/>
          <w:lang w:val="es-ES"/>
        </w:rPr>
      </w:pPr>
    </w:p>
    <w:p w14:paraId="3EC6A961" w14:textId="77777777" w:rsidR="005D031A" w:rsidRDefault="005D031A" w:rsidP="005D031A">
      <w:pPr>
        <w:pStyle w:val="Default"/>
        <w:tabs>
          <w:tab w:val="left" w:pos="1276"/>
        </w:tabs>
        <w:ind w:left="1276" w:hanging="1276"/>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58C454B3" w:rsidR="007259B2" w:rsidRPr="00532B0F"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9E45B0" w:rsidRPr="00532B0F">
        <w:rPr>
          <w:rFonts w:ascii="Arial" w:hAnsi="Arial" w:cs="Arial"/>
          <w:b/>
          <w:sz w:val="20"/>
          <w:szCs w:val="20"/>
        </w:rPr>
        <w:t>1</w:t>
      </w:r>
      <w:r w:rsidR="00655337" w:rsidRPr="00532B0F">
        <w:rPr>
          <w:rFonts w:ascii="Arial" w:hAnsi="Arial" w:cs="Arial"/>
          <w:b/>
          <w:sz w:val="20"/>
          <w:szCs w:val="20"/>
        </w:rPr>
        <w:t>416</w:t>
      </w:r>
    </w:p>
    <w:p w14:paraId="0F12DAB2"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Pr>
          <w:b/>
          <w:bCs/>
          <w:sz w:val="20"/>
          <w:szCs w:val="20"/>
          <w:lang w:val="es-ES"/>
        </w:rPr>
        <w:tab/>
      </w:r>
      <w:r w:rsidR="000919BA">
        <w:rPr>
          <w:b/>
          <w:bCs/>
          <w:sz w:val="20"/>
          <w:szCs w:val="20"/>
          <w:lang w:val="es-ES"/>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615CA15A" w14:textId="6E4EE47F"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Contra la Violencia en Villa El Salvador- Primera Etapa de Sensibilización y Concientización en</w:t>
      </w:r>
    </w:p>
    <w:p w14:paraId="39A6D200" w14:textId="16A9EDAF"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la Temática</w:t>
      </w:r>
    </w:p>
    <w:p w14:paraId="383D843B" w14:textId="4FD31321" w:rsidR="009E45B0" w:rsidRPr="00A926E0" w:rsidRDefault="009E45B0" w:rsidP="009E45B0">
      <w:pPr>
        <w:autoSpaceDE w:val="0"/>
        <w:autoSpaceDN w:val="0"/>
        <w:adjustRightInd w:val="0"/>
        <w:spacing w:after="0" w:line="240" w:lineRule="auto"/>
        <w:rPr>
          <w:b/>
          <w:bCs/>
          <w:i/>
          <w:iCs/>
          <w:sz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7E8B1C69"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5149">
        <w:rPr>
          <w:rFonts w:ascii="Arial" w:hAnsi="Arial" w:cs="Arial"/>
          <w:b/>
          <w:sz w:val="20"/>
          <w:szCs w:val="20"/>
        </w:rPr>
        <w:t>1</w:t>
      </w:r>
      <w:r w:rsidR="00655337">
        <w:rPr>
          <w:rFonts w:ascii="Arial" w:hAnsi="Arial" w:cs="Arial"/>
          <w:b/>
          <w:sz w:val="20"/>
          <w:szCs w:val="20"/>
        </w:rPr>
        <w:t>416</w:t>
      </w:r>
    </w:p>
    <w:p w14:paraId="2B856E03" w14:textId="77777777" w:rsidR="00655337" w:rsidRDefault="005B5BC7"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38DA2DE0" w14:textId="68F4090E"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Contra la Violencia en Villa El Salvador- Primera Etapa de Sensibilización y Concientización en</w:t>
      </w:r>
    </w:p>
    <w:p w14:paraId="251EBA7A" w14:textId="115DA7AC"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la Temática</w:t>
      </w:r>
    </w:p>
    <w:p w14:paraId="029BCA43" w14:textId="26E49477" w:rsidR="001C3FEC" w:rsidRDefault="001C3FEC" w:rsidP="005D5149">
      <w:pPr>
        <w:autoSpaceDE w:val="0"/>
        <w:autoSpaceDN w:val="0"/>
        <w:adjustRightInd w:val="0"/>
        <w:spacing w:after="0" w:line="240" w:lineRule="auto"/>
        <w:rPr>
          <w:rFonts w:ascii="Arial" w:eastAsiaTheme="minorHAnsi" w:hAnsi="Arial" w:cs="Arial"/>
          <w:b/>
          <w:bCs/>
          <w:sz w:val="18"/>
          <w:szCs w:val="18"/>
        </w:rPr>
      </w:pPr>
    </w:p>
    <w:p w14:paraId="475101B0" w14:textId="09BA97FB" w:rsidR="005D5149" w:rsidRDefault="005D5149" w:rsidP="005D5149">
      <w:pPr>
        <w:autoSpaceDE w:val="0"/>
        <w:autoSpaceDN w:val="0"/>
        <w:adjustRightInd w:val="0"/>
        <w:spacing w:after="0" w:line="240" w:lineRule="auto"/>
        <w:rPr>
          <w:rFonts w:ascii="Arial" w:eastAsiaTheme="minorHAnsi" w:hAnsi="Arial" w:cs="Arial"/>
          <w:b/>
          <w:bCs/>
          <w:sz w:val="18"/>
          <w:szCs w:val="18"/>
        </w:rPr>
      </w:pPr>
    </w:p>
    <w:p w14:paraId="56651FE5" w14:textId="77777777" w:rsidR="005D5149" w:rsidRPr="00E94D2F" w:rsidRDefault="005D5149" w:rsidP="005D5149">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2C3C9CC5"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5149">
        <w:rPr>
          <w:rFonts w:ascii="Arial" w:hAnsi="Arial" w:cs="Arial"/>
          <w:b/>
          <w:sz w:val="20"/>
          <w:szCs w:val="20"/>
        </w:rPr>
        <w:t>1</w:t>
      </w:r>
      <w:r w:rsidR="00655337">
        <w:rPr>
          <w:rFonts w:ascii="Arial" w:hAnsi="Arial" w:cs="Arial"/>
          <w:b/>
          <w:sz w:val="20"/>
          <w:szCs w:val="20"/>
        </w:rPr>
        <w:t>416</w:t>
      </w:r>
    </w:p>
    <w:p w14:paraId="1DE27A0E" w14:textId="77777777" w:rsidR="00655337" w:rsidRDefault="005B5BC7"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AA1AD0">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14713F29" w14:textId="7B5E1EB7"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Contra la Violencia en Villa El Salvador- Primera Etapa de Sensibilización y Concientización en</w:t>
      </w:r>
    </w:p>
    <w:p w14:paraId="5790B3BA" w14:textId="34A96980"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la Temática</w:t>
      </w:r>
    </w:p>
    <w:p w14:paraId="2925F3A5" w14:textId="654BCA5F" w:rsidR="00992D99" w:rsidRPr="005D5149" w:rsidRDefault="00992D99" w:rsidP="005D5149">
      <w:pPr>
        <w:autoSpaceDE w:val="0"/>
        <w:autoSpaceDN w:val="0"/>
        <w:adjustRightInd w:val="0"/>
        <w:spacing w:after="0" w:line="240" w:lineRule="auto"/>
        <w:rPr>
          <w:rFonts w:ascii="Arial" w:eastAsiaTheme="minorHAnsi" w:hAnsi="Arial" w:cs="Arial"/>
          <w:b/>
          <w:bCs/>
          <w:sz w:val="20"/>
          <w:szCs w:val="20"/>
        </w:rPr>
      </w:pPr>
    </w:p>
    <w:p w14:paraId="44BB5F0A" w14:textId="77777777" w:rsidR="005D5149" w:rsidRPr="00E94D2F" w:rsidRDefault="005D5149" w:rsidP="005D5149">
      <w:pPr>
        <w:autoSpaceDE w:val="0"/>
        <w:autoSpaceDN w:val="0"/>
        <w:adjustRightInd w:val="0"/>
        <w:spacing w:after="0" w:line="240" w:lineRule="auto"/>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29E88897"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5149">
        <w:rPr>
          <w:rFonts w:ascii="Arial" w:hAnsi="Arial" w:cs="Arial"/>
          <w:b/>
          <w:sz w:val="20"/>
          <w:szCs w:val="20"/>
        </w:rPr>
        <w:t>1</w:t>
      </w:r>
      <w:r w:rsidR="00655337">
        <w:rPr>
          <w:rFonts w:ascii="Arial" w:hAnsi="Arial" w:cs="Arial"/>
          <w:b/>
          <w:sz w:val="20"/>
          <w:szCs w:val="20"/>
        </w:rPr>
        <w:t>416</w:t>
      </w:r>
    </w:p>
    <w:p w14:paraId="45868AD4" w14:textId="77777777" w:rsidR="00655337" w:rsidRDefault="005B5BC7"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AA1AD0">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5588CE44" w14:textId="729D534C"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Contra la Violencia en Villa El Salvador- Primera Etapa de Sensibilización y Concientización en</w:t>
      </w:r>
    </w:p>
    <w:p w14:paraId="7C5DEC14" w14:textId="3EBC1AB5"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la Temática</w:t>
      </w:r>
    </w:p>
    <w:p w14:paraId="04380E00" w14:textId="3A36B241" w:rsidR="005B2878" w:rsidRDefault="005B2878" w:rsidP="005D5149">
      <w:pPr>
        <w:autoSpaceDE w:val="0"/>
        <w:autoSpaceDN w:val="0"/>
        <w:adjustRightInd w:val="0"/>
        <w:spacing w:after="0" w:line="240" w:lineRule="auto"/>
        <w:rPr>
          <w:rFonts w:ascii="Arial" w:eastAsiaTheme="minorHAnsi" w:hAnsi="Arial" w:cs="Arial"/>
          <w:b/>
          <w:bCs/>
          <w:sz w:val="20"/>
          <w:szCs w:val="20"/>
        </w:rPr>
      </w:pPr>
    </w:p>
    <w:p w14:paraId="3C94E498" w14:textId="77777777" w:rsidR="005D5149" w:rsidRPr="00A926E0" w:rsidRDefault="005D5149" w:rsidP="005D5149">
      <w:pPr>
        <w:autoSpaceDE w:val="0"/>
        <w:autoSpaceDN w:val="0"/>
        <w:adjustRightInd w:val="0"/>
        <w:spacing w:after="0" w:line="240" w:lineRule="auto"/>
        <w:rPr>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54E86AE7"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5149">
        <w:rPr>
          <w:rFonts w:ascii="Arial" w:hAnsi="Arial" w:cs="Arial"/>
          <w:b/>
          <w:sz w:val="20"/>
          <w:szCs w:val="20"/>
        </w:rPr>
        <w:t>1</w:t>
      </w:r>
      <w:r w:rsidR="005543B7">
        <w:rPr>
          <w:rFonts w:ascii="Arial" w:hAnsi="Arial" w:cs="Arial"/>
          <w:b/>
          <w:sz w:val="20"/>
          <w:szCs w:val="20"/>
        </w:rPr>
        <w:t>416</w:t>
      </w:r>
    </w:p>
    <w:p w14:paraId="614D50ED" w14:textId="77777777" w:rsidR="005543B7" w:rsidRDefault="005B5BC7" w:rsidP="005543B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5D5149">
        <w:rPr>
          <w:b/>
          <w:i/>
          <w:sz w:val="20"/>
          <w:szCs w:val="20"/>
        </w:rPr>
        <w:t xml:space="preserve">             </w:t>
      </w:r>
      <w:r w:rsidR="005543B7" w:rsidRPr="009E3A33">
        <w:rPr>
          <w:rFonts w:ascii="Arial" w:eastAsiaTheme="minorHAnsi" w:hAnsi="Arial" w:cs="Arial"/>
          <w:b/>
          <w:bCs/>
          <w:sz w:val="18"/>
          <w:szCs w:val="18"/>
          <w:lang w:val="es-ES"/>
        </w:rPr>
        <w:t>S</w:t>
      </w:r>
      <w:r w:rsidR="005543B7" w:rsidRPr="004C4650">
        <w:rPr>
          <w:rFonts w:ascii="Arial" w:eastAsiaTheme="minorHAnsi" w:hAnsi="Arial" w:cs="Arial"/>
          <w:b/>
          <w:bCs/>
          <w:sz w:val="18"/>
          <w:szCs w:val="18"/>
          <w:lang w:val="es-ES"/>
        </w:rPr>
        <w:t xml:space="preserve">ervicio de </w:t>
      </w:r>
      <w:r w:rsidR="005543B7">
        <w:rPr>
          <w:rFonts w:ascii="Arial" w:eastAsiaTheme="minorHAnsi" w:hAnsi="Arial" w:cs="Arial"/>
          <w:b/>
          <w:bCs/>
          <w:sz w:val="18"/>
          <w:szCs w:val="18"/>
          <w:lang w:val="es-ES"/>
        </w:rPr>
        <w:t>Apoyo Logístico para la Implementación del Primer Concurso de Comics de Lucha</w:t>
      </w:r>
    </w:p>
    <w:p w14:paraId="6E268443" w14:textId="515CA656" w:rsidR="005543B7" w:rsidRDefault="005543B7" w:rsidP="005543B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Contra la Violencia en Villa El Salvador- Primera Etapa de Sensibilización y Concientización en</w:t>
      </w:r>
    </w:p>
    <w:p w14:paraId="56ACFB52" w14:textId="68F46695" w:rsidR="005543B7" w:rsidRDefault="005543B7" w:rsidP="005543B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la Temática</w:t>
      </w:r>
    </w:p>
    <w:p w14:paraId="720BE945" w14:textId="453251BB" w:rsidR="00992D99" w:rsidRDefault="00992D99" w:rsidP="005543B7">
      <w:pPr>
        <w:autoSpaceDE w:val="0"/>
        <w:autoSpaceDN w:val="0"/>
        <w:adjustRightInd w:val="0"/>
        <w:spacing w:after="0" w:line="240" w:lineRule="auto"/>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1B122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A27077" w14:textId="77777777" w:rsidR="001B1220" w:rsidRDefault="001B1220" w:rsidP="005B2878">
      <w:pPr>
        <w:spacing w:after="0" w:line="240" w:lineRule="auto"/>
      </w:pPr>
      <w:r>
        <w:separator/>
      </w:r>
    </w:p>
  </w:endnote>
  <w:endnote w:type="continuationSeparator" w:id="0">
    <w:p w14:paraId="081A65CC" w14:textId="77777777" w:rsidR="001B1220" w:rsidRDefault="001B122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4DF641" w14:textId="77777777" w:rsidR="001B1220" w:rsidRDefault="001B1220" w:rsidP="005B2878">
      <w:pPr>
        <w:spacing w:after="0" w:line="240" w:lineRule="auto"/>
      </w:pPr>
      <w:r>
        <w:separator/>
      </w:r>
    </w:p>
  </w:footnote>
  <w:footnote w:type="continuationSeparator" w:id="0">
    <w:p w14:paraId="2BE59620" w14:textId="77777777" w:rsidR="001B1220" w:rsidRDefault="001B122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919BA"/>
    <w:rsid w:val="000B5365"/>
    <w:rsid w:val="000C7703"/>
    <w:rsid w:val="00100CE1"/>
    <w:rsid w:val="00116E82"/>
    <w:rsid w:val="0013567D"/>
    <w:rsid w:val="00187E9B"/>
    <w:rsid w:val="001B1220"/>
    <w:rsid w:val="001C3FEC"/>
    <w:rsid w:val="001D1D28"/>
    <w:rsid w:val="001D3A07"/>
    <w:rsid w:val="002070B3"/>
    <w:rsid w:val="002325A1"/>
    <w:rsid w:val="002427EC"/>
    <w:rsid w:val="002631D2"/>
    <w:rsid w:val="00270C93"/>
    <w:rsid w:val="00281108"/>
    <w:rsid w:val="002A2E43"/>
    <w:rsid w:val="002F578D"/>
    <w:rsid w:val="00347098"/>
    <w:rsid w:val="003C120A"/>
    <w:rsid w:val="003C7879"/>
    <w:rsid w:val="00403D07"/>
    <w:rsid w:val="004270F3"/>
    <w:rsid w:val="00441963"/>
    <w:rsid w:val="004A06F7"/>
    <w:rsid w:val="004C4650"/>
    <w:rsid w:val="004E3CFC"/>
    <w:rsid w:val="0050567A"/>
    <w:rsid w:val="00530AC7"/>
    <w:rsid w:val="00532B0F"/>
    <w:rsid w:val="005543B7"/>
    <w:rsid w:val="005B2878"/>
    <w:rsid w:val="005B5BC7"/>
    <w:rsid w:val="005D031A"/>
    <w:rsid w:val="005D5149"/>
    <w:rsid w:val="005F7DF8"/>
    <w:rsid w:val="00607668"/>
    <w:rsid w:val="00655119"/>
    <w:rsid w:val="00655337"/>
    <w:rsid w:val="006855AF"/>
    <w:rsid w:val="006A6AF6"/>
    <w:rsid w:val="006E2928"/>
    <w:rsid w:val="007259B2"/>
    <w:rsid w:val="00745E98"/>
    <w:rsid w:val="00783EE2"/>
    <w:rsid w:val="007A60D8"/>
    <w:rsid w:val="00845426"/>
    <w:rsid w:val="00847101"/>
    <w:rsid w:val="008A63A5"/>
    <w:rsid w:val="008C00AC"/>
    <w:rsid w:val="00951DE5"/>
    <w:rsid w:val="009765B8"/>
    <w:rsid w:val="009816AF"/>
    <w:rsid w:val="00992D99"/>
    <w:rsid w:val="009E3A33"/>
    <w:rsid w:val="009E45B0"/>
    <w:rsid w:val="00A31739"/>
    <w:rsid w:val="00A33AE9"/>
    <w:rsid w:val="00A465CC"/>
    <w:rsid w:val="00A51231"/>
    <w:rsid w:val="00A612FE"/>
    <w:rsid w:val="00A926E0"/>
    <w:rsid w:val="00AA1AD0"/>
    <w:rsid w:val="00AD10AB"/>
    <w:rsid w:val="00AE0373"/>
    <w:rsid w:val="00AF7182"/>
    <w:rsid w:val="00B16553"/>
    <w:rsid w:val="00B47507"/>
    <w:rsid w:val="00B519E6"/>
    <w:rsid w:val="00B531BB"/>
    <w:rsid w:val="00B75204"/>
    <w:rsid w:val="00C60A65"/>
    <w:rsid w:val="00C74971"/>
    <w:rsid w:val="00CF7D3E"/>
    <w:rsid w:val="00D01DC3"/>
    <w:rsid w:val="00D9442A"/>
    <w:rsid w:val="00DC2D6C"/>
    <w:rsid w:val="00DE7A64"/>
    <w:rsid w:val="00E009B2"/>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19</Pages>
  <Words>5719</Words>
  <Characters>31459</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10</cp:revision>
  <dcterms:created xsi:type="dcterms:W3CDTF">2023-09-28T19:19:00Z</dcterms:created>
  <dcterms:modified xsi:type="dcterms:W3CDTF">2023-10-18T21:24:00Z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